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3924" w14:textId="77777777" w:rsidR="009D68B1" w:rsidRPr="00D051C0" w:rsidRDefault="00625F56">
      <w:pPr>
        <w:pStyle w:val="Heading1"/>
        <w:kinsoku w:val="0"/>
        <w:overflowPunct w:val="0"/>
        <w:ind w:left="2622"/>
      </w:pPr>
      <w:bookmarkStart w:id="0" w:name="TOURISM_ADVISORY_COUNCIL_MEETING"/>
      <w:bookmarkStart w:id="1" w:name="RESEARCH_COMMITTEE_MEETING"/>
      <w:bookmarkEnd w:id="0"/>
      <w:bookmarkEnd w:id="1"/>
      <w:r w:rsidRPr="00D051C0">
        <w:t>TOURISM</w:t>
      </w:r>
      <w:r w:rsidRPr="00D051C0">
        <w:rPr>
          <w:spacing w:val="-12"/>
        </w:rPr>
        <w:t xml:space="preserve"> </w:t>
      </w:r>
      <w:r w:rsidRPr="00D051C0">
        <w:t>ADVISORY</w:t>
      </w:r>
      <w:r w:rsidRPr="00D051C0">
        <w:rPr>
          <w:spacing w:val="-13"/>
        </w:rPr>
        <w:t xml:space="preserve"> </w:t>
      </w:r>
      <w:r w:rsidRPr="00D051C0">
        <w:t xml:space="preserve">COUNCIL </w:t>
      </w:r>
    </w:p>
    <w:p w14:paraId="780E4383" w14:textId="665DE166" w:rsidR="009D68B1" w:rsidRPr="00D051C0" w:rsidRDefault="00B1504E">
      <w:pPr>
        <w:pStyle w:val="Heading1"/>
        <w:kinsoku w:val="0"/>
        <w:overflowPunct w:val="0"/>
        <w:ind w:left="2622"/>
      </w:pPr>
      <w:r>
        <w:t xml:space="preserve">RESEARCH </w:t>
      </w:r>
      <w:r w:rsidR="00625F56" w:rsidRPr="00D051C0">
        <w:t xml:space="preserve">COMMITTEE MEETING </w:t>
      </w:r>
    </w:p>
    <w:p w14:paraId="5640EEE7" w14:textId="49E49E44" w:rsidR="00625F56" w:rsidRPr="00D051C0" w:rsidRDefault="00B1504E">
      <w:pPr>
        <w:pStyle w:val="Heading1"/>
        <w:kinsoku w:val="0"/>
        <w:overflowPunct w:val="0"/>
        <w:ind w:left="2622"/>
      </w:pPr>
      <w:r>
        <w:t>JANUARY 2</w:t>
      </w:r>
      <w:r w:rsidR="00F557A9">
        <w:t>7</w:t>
      </w:r>
      <w:r>
        <w:t>, 202</w:t>
      </w:r>
      <w:r w:rsidR="00F557A9">
        <w:t>5</w:t>
      </w:r>
    </w:p>
    <w:p w14:paraId="1419E691" w14:textId="77777777" w:rsidR="00625F56" w:rsidRPr="00D051C0" w:rsidRDefault="00625F56">
      <w:pPr>
        <w:pStyle w:val="BodyText"/>
        <w:kinsoku w:val="0"/>
        <w:overflowPunct w:val="0"/>
        <w:spacing w:before="10"/>
        <w:rPr>
          <w:b/>
          <w:bCs/>
          <w:i w:val="0"/>
          <w:iCs w:val="0"/>
          <w:sz w:val="33"/>
          <w:szCs w:val="33"/>
        </w:rPr>
      </w:pPr>
    </w:p>
    <w:p w14:paraId="40AF0990" w14:textId="2A620B24" w:rsidR="00625F56" w:rsidRDefault="00625F56">
      <w:pPr>
        <w:pStyle w:val="Heading2"/>
        <w:kinsoku w:val="0"/>
        <w:overflowPunct w:val="0"/>
        <w:jc w:val="left"/>
        <w:rPr>
          <w:spacing w:val="-4"/>
        </w:rPr>
      </w:pPr>
      <w:r w:rsidRPr="00D051C0">
        <w:t>This</w:t>
      </w:r>
      <w:r w:rsidRPr="00D051C0">
        <w:rPr>
          <w:spacing w:val="-7"/>
        </w:rPr>
        <w:t xml:space="preserve"> </w:t>
      </w:r>
      <w:r w:rsidRPr="00D051C0">
        <w:t>meeting</w:t>
      </w:r>
      <w:r w:rsidRPr="00D051C0">
        <w:rPr>
          <w:spacing w:val="-5"/>
        </w:rPr>
        <w:t xml:space="preserve"> </w:t>
      </w:r>
      <w:r w:rsidR="00D051C0" w:rsidRPr="00D051C0">
        <w:t>is being</w:t>
      </w:r>
      <w:r w:rsidRPr="00D051C0">
        <w:rPr>
          <w:spacing w:val="-3"/>
        </w:rPr>
        <w:t xml:space="preserve"> </w:t>
      </w:r>
      <w:r w:rsidRPr="00D051C0">
        <w:t>offered</w:t>
      </w:r>
      <w:r w:rsidRPr="00D051C0">
        <w:rPr>
          <w:spacing w:val="-4"/>
        </w:rPr>
        <w:t xml:space="preserve"> </w:t>
      </w:r>
      <w:r w:rsidRPr="00D051C0">
        <w:t>virtually</w:t>
      </w:r>
      <w:r w:rsidRPr="00D051C0">
        <w:rPr>
          <w:spacing w:val="-4"/>
        </w:rPr>
        <w:t xml:space="preserve"> </w:t>
      </w:r>
      <w:r w:rsidR="009D68B1" w:rsidRPr="00D051C0">
        <w:rPr>
          <w:spacing w:val="-4"/>
        </w:rPr>
        <w:t xml:space="preserve">via </w:t>
      </w:r>
      <w:r w:rsidR="001D1AFF">
        <w:rPr>
          <w:spacing w:val="-4"/>
        </w:rPr>
        <w:t>Microsoft Teams</w:t>
      </w:r>
    </w:p>
    <w:p w14:paraId="256697F8" w14:textId="77777777" w:rsidR="00C07CFB" w:rsidRDefault="00C07CFB" w:rsidP="00C07CFB">
      <w:pPr>
        <w:pStyle w:val="BodyText"/>
        <w:kinsoku w:val="0"/>
        <w:overflowPunct w:val="0"/>
        <w:spacing w:before="7"/>
        <w:rPr>
          <w:b/>
          <w:bCs/>
        </w:rPr>
      </w:pPr>
    </w:p>
    <w:p w14:paraId="55BAE235" w14:textId="3D7DFD2E" w:rsidR="00C07CFB" w:rsidRPr="00C07CFB" w:rsidRDefault="00C07CFB" w:rsidP="00C07CFB">
      <w:pPr>
        <w:pStyle w:val="BodyText"/>
        <w:kinsoku w:val="0"/>
        <w:overflowPunct w:val="0"/>
        <w:spacing w:before="7"/>
      </w:pPr>
      <w:r w:rsidRPr="00C07CFB">
        <w:rPr>
          <w:b/>
          <w:bCs/>
        </w:rPr>
        <w:t>Microsoft Teams</w:t>
      </w:r>
      <w:r w:rsidRPr="00C07CFB">
        <w:t> </w:t>
      </w:r>
      <w:hyperlink r:id="rId6" w:tgtFrame="_blank" w:tooltip="https://aka.ms/JoinTeamsMeeting?omkt=en-US" w:history="1">
        <w:r w:rsidRPr="00C07CFB">
          <w:rPr>
            <w:rStyle w:val="Hyperlink"/>
            <w:rFonts w:cs="Arial"/>
          </w:rPr>
          <w:t>Need help?</w:t>
        </w:r>
      </w:hyperlink>
    </w:p>
    <w:p w14:paraId="7D84E77D" w14:textId="77777777" w:rsidR="00C07CFB" w:rsidRPr="00C07CFB" w:rsidRDefault="00C07CFB" w:rsidP="00C07CFB">
      <w:pPr>
        <w:pStyle w:val="BodyText"/>
        <w:kinsoku w:val="0"/>
        <w:overflowPunct w:val="0"/>
        <w:spacing w:before="7"/>
      </w:pPr>
      <w:hyperlink r:id="rId7" w:tgtFrame="_blank" w:tooltip="https://teams.microsoft.com/l/meetup-join/19%3ameeting_MmQ2YzNiNTgtMzQ0OC00NGQ5LWJlNDYtMDJiYmUzNzM4NDA3%40thread.v2/0?context=%7b%22Tid%22%3a%2268407ce5-03da-49ff-af0a-724be0d37c9d%22%2c%22Oid%22%3a%22eb0bcb31-64ec-4c4a-abc1-7ce69ff6dcc4%22%7d" w:history="1">
        <w:r w:rsidRPr="00C07CFB">
          <w:rPr>
            <w:rStyle w:val="Hyperlink"/>
            <w:rFonts w:cs="Arial"/>
            <w:b/>
            <w:bCs/>
          </w:rPr>
          <w:t>Join the meeting now</w:t>
        </w:r>
      </w:hyperlink>
    </w:p>
    <w:p w14:paraId="6EB19740" w14:textId="77777777" w:rsidR="00C07CFB" w:rsidRPr="00C07CFB" w:rsidRDefault="00C07CFB" w:rsidP="00C07CFB">
      <w:pPr>
        <w:pStyle w:val="BodyText"/>
        <w:kinsoku w:val="0"/>
        <w:overflowPunct w:val="0"/>
        <w:spacing w:before="7"/>
      </w:pPr>
      <w:r w:rsidRPr="00C07CFB">
        <w:t>Meeting ID: 230 205 947 326</w:t>
      </w:r>
    </w:p>
    <w:p w14:paraId="2E04615F" w14:textId="77777777" w:rsidR="00C07CFB" w:rsidRPr="00C07CFB" w:rsidRDefault="00C07CFB" w:rsidP="00C07CFB">
      <w:pPr>
        <w:pStyle w:val="BodyText"/>
        <w:kinsoku w:val="0"/>
        <w:overflowPunct w:val="0"/>
        <w:spacing w:before="7"/>
      </w:pPr>
      <w:r w:rsidRPr="00C07CFB">
        <w:t>Passcode: Kc7XS9kY</w:t>
      </w:r>
    </w:p>
    <w:p w14:paraId="79183B5F" w14:textId="77777777" w:rsidR="00C07CFB" w:rsidRPr="00C07CFB" w:rsidRDefault="001D1AFF" w:rsidP="00C07CFB">
      <w:pPr>
        <w:pStyle w:val="BodyText"/>
        <w:kinsoku w:val="0"/>
        <w:overflowPunct w:val="0"/>
        <w:spacing w:before="7"/>
      </w:pPr>
      <w:r>
        <w:pict w14:anchorId="7554EAA6">
          <v:rect id="_x0000_i1025" style="width:0;height:.75pt" o:hralign="center" o:hrstd="t" o:hr="t" fillcolor="#a0a0a0" stroked="f"/>
        </w:pict>
      </w:r>
    </w:p>
    <w:p w14:paraId="31AA9EC1" w14:textId="77777777" w:rsidR="00C07CFB" w:rsidRPr="00C07CFB" w:rsidRDefault="00C07CFB" w:rsidP="00C07CFB">
      <w:pPr>
        <w:pStyle w:val="BodyText"/>
        <w:kinsoku w:val="0"/>
        <w:overflowPunct w:val="0"/>
        <w:spacing w:before="7"/>
      </w:pPr>
      <w:r w:rsidRPr="00C07CFB">
        <w:rPr>
          <w:b/>
          <w:bCs/>
        </w:rPr>
        <w:t>Dial in by phone</w:t>
      </w:r>
    </w:p>
    <w:p w14:paraId="799913AC" w14:textId="77777777" w:rsidR="00C07CFB" w:rsidRPr="00C07CFB" w:rsidRDefault="00C07CFB" w:rsidP="00C07CFB">
      <w:pPr>
        <w:pStyle w:val="BodyText"/>
        <w:kinsoku w:val="0"/>
        <w:overflowPunct w:val="0"/>
        <w:spacing w:before="7"/>
      </w:pPr>
      <w:hyperlink r:id="rId8" w:tgtFrame="_blank" w:tooltip="tel:+13236949791,,320444663#" w:history="1">
        <w:r w:rsidRPr="00C07CFB">
          <w:rPr>
            <w:rStyle w:val="Hyperlink"/>
            <w:rFonts w:cs="Arial"/>
          </w:rPr>
          <w:t>+1 323-694-9791,,320444663#</w:t>
        </w:r>
      </w:hyperlink>
      <w:r w:rsidRPr="00C07CFB">
        <w:t> United States, Los Angeles</w:t>
      </w:r>
    </w:p>
    <w:p w14:paraId="0094AB38" w14:textId="77777777" w:rsidR="00C07CFB" w:rsidRPr="00C07CFB" w:rsidRDefault="00C07CFB" w:rsidP="00C07CFB">
      <w:pPr>
        <w:pStyle w:val="BodyText"/>
        <w:kinsoku w:val="0"/>
        <w:overflowPunct w:val="0"/>
        <w:spacing w:before="7"/>
      </w:pPr>
      <w:hyperlink r:id="rId9" w:tgtFrame="_blank" w:tooltip="https://dialin.teams.microsoft.com/e8855175-3bf9-45ff-8bd9-27f75c09be35?id=320444663" w:history="1">
        <w:r w:rsidRPr="00C07CFB">
          <w:rPr>
            <w:rStyle w:val="Hyperlink"/>
            <w:rFonts w:cs="Arial"/>
          </w:rPr>
          <w:t>Find a local number</w:t>
        </w:r>
      </w:hyperlink>
    </w:p>
    <w:p w14:paraId="62792F06" w14:textId="77777777" w:rsidR="00C07CFB" w:rsidRPr="00C07CFB" w:rsidRDefault="00C07CFB" w:rsidP="00C07CFB">
      <w:pPr>
        <w:pStyle w:val="BodyText"/>
        <w:kinsoku w:val="0"/>
        <w:overflowPunct w:val="0"/>
        <w:spacing w:before="7"/>
      </w:pPr>
      <w:r w:rsidRPr="00C07CFB">
        <w:t>Phone conference ID: 320 444 663#</w:t>
      </w:r>
    </w:p>
    <w:p w14:paraId="160EBEB2" w14:textId="77777777" w:rsidR="00625F56" w:rsidRPr="00D051C0" w:rsidRDefault="00625F56">
      <w:pPr>
        <w:pStyle w:val="BodyText"/>
        <w:kinsoku w:val="0"/>
        <w:overflowPunct w:val="0"/>
        <w:spacing w:before="7"/>
        <w:rPr>
          <w:i w:val="0"/>
          <w:iCs w:val="0"/>
          <w:sz w:val="29"/>
          <w:szCs w:val="29"/>
        </w:rPr>
      </w:pPr>
    </w:p>
    <w:p w14:paraId="4EB65CEC" w14:textId="77777777" w:rsidR="00625F56" w:rsidRPr="00D051C0" w:rsidRDefault="00625F56">
      <w:pPr>
        <w:pStyle w:val="BodyText"/>
        <w:kinsoku w:val="0"/>
        <w:overflowPunct w:val="0"/>
        <w:spacing w:before="94"/>
        <w:ind w:left="100"/>
      </w:pPr>
      <w:r w:rsidRPr="00D051C0">
        <w:t>Persons</w:t>
      </w:r>
      <w:r w:rsidRPr="00D051C0">
        <w:rPr>
          <w:spacing w:val="-1"/>
        </w:rPr>
        <w:t xml:space="preserve"> </w:t>
      </w:r>
      <w:r w:rsidRPr="00D051C0">
        <w:t>may</w:t>
      </w:r>
      <w:r w:rsidRPr="00D051C0">
        <w:rPr>
          <w:spacing w:val="-3"/>
        </w:rPr>
        <w:t xml:space="preserve"> </w:t>
      </w:r>
      <w:r w:rsidRPr="00D051C0">
        <w:t>address</w:t>
      </w:r>
      <w:r w:rsidRPr="00D051C0">
        <w:rPr>
          <w:spacing w:val="-1"/>
        </w:rPr>
        <w:t xml:space="preserve"> </w:t>
      </w:r>
      <w:r w:rsidRPr="00D051C0">
        <w:t>the</w:t>
      </w:r>
      <w:r w:rsidRPr="00D051C0">
        <w:rPr>
          <w:spacing w:val="-1"/>
        </w:rPr>
        <w:t xml:space="preserve"> </w:t>
      </w:r>
      <w:r w:rsidRPr="00D051C0">
        <w:t>Tourism</w:t>
      </w:r>
      <w:r w:rsidRPr="00D051C0">
        <w:rPr>
          <w:spacing w:val="-3"/>
        </w:rPr>
        <w:t xml:space="preserve"> </w:t>
      </w:r>
      <w:r w:rsidRPr="00D051C0">
        <w:t>Advisory</w:t>
      </w:r>
      <w:r w:rsidRPr="00D051C0">
        <w:rPr>
          <w:spacing w:val="-1"/>
        </w:rPr>
        <w:t xml:space="preserve"> </w:t>
      </w:r>
      <w:r w:rsidRPr="00D051C0">
        <w:t>Council</w:t>
      </w:r>
      <w:r w:rsidRPr="00D051C0">
        <w:rPr>
          <w:spacing w:val="-1"/>
        </w:rPr>
        <w:t xml:space="preserve"> </w:t>
      </w:r>
      <w:r w:rsidRPr="00D051C0">
        <w:t>on</w:t>
      </w:r>
      <w:r w:rsidRPr="00D051C0">
        <w:rPr>
          <w:spacing w:val="-1"/>
        </w:rPr>
        <w:t xml:space="preserve"> </w:t>
      </w:r>
      <w:r w:rsidRPr="00D051C0">
        <w:t>any</w:t>
      </w:r>
      <w:r w:rsidRPr="00D051C0">
        <w:rPr>
          <w:spacing w:val="-3"/>
        </w:rPr>
        <w:t xml:space="preserve"> </w:t>
      </w:r>
      <w:r w:rsidRPr="00D051C0">
        <w:t>matter</w:t>
      </w:r>
      <w:r w:rsidRPr="00D051C0">
        <w:rPr>
          <w:spacing w:val="-2"/>
        </w:rPr>
        <w:t xml:space="preserve"> </w:t>
      </w:r>
      <w:r w:rsidRPr="00D051C0">
        <w:t>listed</w:t>
      </w:r>
      <w:r w:rsidRPr="00D051C0">
        <w:rPr>
          <w:spacing w:val="-4"/>
        </w:rPr>
        <w:t xml:space="preserve"> </w:t>
      </w:r>
      <w:r w:rsidRPr="00D051C0">
        <w:t>on</w:t>
      </w:r>
      <w:r w:rsidRPr="00D051C0">
        <w:rPr>
          <w:spacing w:val="-4"/>
        </w:rPr>
        <w:t xml:space="preserve"> </w:t>
      </w:r>
      <w:r w:rsidRPr="00D051C0">
        <w:t>the</w:t>
      </w:r>
      <w:r w:rsidRPr="00D051C0">
        <w:rPr>
          <w:spacing w:val="-4"/>
        </w:rPr>
        <w:t xml:space="preserve"> </w:t>
      </w:r>
      <w:r w:rsidRPr="00D051C0">
        <w:t>agenda.</w:t>
      </w:r>
      <w:r w:rsidRPr="00D051C0">
        <w:rPr>
          <w:spacing w:val="-2"/>
        </w:rPr>
        <w:t xml:space="preserve"> </w:t>
      </w:r>
      <w:r w:rsidRPr="00D051C0">
        <w:t>Matters</w:t>
      </w:r>
      <w:r w:rsidRPr="00D051C0">
        <w:rPr>
          <w:spacing w:val="-3"/>
        </w:rPr>
        <w:t xml:space="preserve"> </w:t>
      </w:r>
      <w:r w:rsidRPr="00D051C0">
        <w:t>not</w:t>
      </w:r>
      <w:r w:rsidRPr="00D051C0">
        <w:rPr>
          <w:spacing w:val="-4"/>
        </w:rPr>
        <w:t xml:space="preserve"> </w:t>
      </w:r>
      <w:r w:rsidRPr="00D051C0">
        <w:t>listed</w:t>
      </w:r>
      <w:r w:rsidRPr="00D051C0">
        <w:rPr>
          <w:spacing w:val="-4"/>
        </w:rPr>
        <w:t xml:space="preserve"> </w:t>
      </w:r>
      <w:r w:rsidRPr="00D051C0">
        <w:t>on</w:t>
      </w:r>
      <w:r w:rsidRPr="00D051C0">
        <w:rPr>
          <w:spacing w:val="-1"/>
        </w:rPr>
        <w:t xml:space="preserve"> </w:t>
      </w:r>
      <w:r w:rsidRPr="00D051C0">
        <w:t>the</w:t>
      </w:r>
      <w:r w:rsidRPr="00D051C0">
        <w:rPr>
          <w:spacing w:val="-1"/>
        </w:rPr>
        <w:t xml:space="preserve"> </w:t>
      </w:r>
      <w:r w:rsidRPr="00D051C0">
        <w:t xml:space="preserve">agenda may be addressed during the public comment period as indicated on the agenda. Further information related to each agenda item, if any, can be obtained by contacting </w:t>
      </w:r>
      <w:r w:rsidR="009D68B1" w:rsidRPr="00D051C0">
        <w:t>Barb Sanem</w:t>
      </w:r>
      <w:r w:rsidRPr="00D051C0">
        <w:t>,</w:t>
      </w:r>
      <w:r w:rsidR="009D68B1" w:rsidRPr="00D051C0">
        <w:t xml:space="preserve"> Compliance Specialist, </w:t>
      </w:r>
      <w:r w:rsidRPr="00D051C0">
        <w:t xml:space="preserve"> Montana Office of Tourism, P.O. Box 200533, Helena, MT 59620-0533, Phone 406-841-2</w:t>
      </w:r>
      <w:r w:rsidR="00D051C0" w:rsidRPr="00D051C0">
        <w:t>769</w:t>
      </w:r>
      <w:r w:rsidRPr="00D051C0">
        <w:t xml:space="preserve">, Email </w:t>
      </w:r>
      <w:hyperlink r:id="rId10" w:history="1">
        <w:r w:rsidR="00D051C0" w:rsidRPr="00D051C0">
          <w:rPr>
            <w:u w:val="single"/>
          </w:rPr>
          <w:t>bsanem@mt.gov</w:t>
        </w:r>
      </w:hyperlink>
    </w:p>
    <w:p w14:paraId="4517B4A8" w14:textId="77777777" w:rsidR="00625F56" w:rsidRPr="00D051C0" w:rsidRDefault="00625F56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397A7297" w14:textId="77777777" w:rsidR="00625F56" w:rsidRPr="00D051C0" w:rsidRDefault="00625F56" w:rsidP="00D051C0">
      <w:pPr>
        <w:pStyle w:val="BodyText"/>
        <w:kinsoku w:val="0"/>
        <w:overflowPunct w:val="0"/>
        <w:spacing w:before="92" w:after="240" w:line="274" w:lineRule="exact"/>
        <w:ind w:left="2615" w:right="2526"/>
        <w:jc w:val="center"/>
        <w:rPr>
          <w:b/>
          <w:bCs/>
          <w:i w:val="0"/>
          <w:iCs w:val="0"/>
          <w:spacing w:val="-2"/>
          <w:sz w:val="24"/>
          <w:szCs w:val="24"/>
        </w:rPr>
      </w:pPr>
      <w:bookmarkStart w:id="2" w:name="AGENDA"/>
      <w:bookmarkEnd w:id="2"/>
      <w:r w:rsidRPr="00D051C0">
        <w:rPr>
          <w:b/>
          <w:bCs/>
          <w:i w:val="0"/>
          <w:iCs w:val="0"/>
          <w:spacing w:val="-2"/>
          <w:sz w:val="24"/>
          <w:szCs w:val="24"/>
          <w:u w:val="single"/>
        </w:rPr>
        <w:t>AGENDA</w:t>
      </w:r>
    </w:p>
    <w:p w14:paraId="298AD15D" w14:textId="77777777" w:rsidR="00625F56" w:rsidRPr="00D051C0" w:rsidRDefault="00625F56">
      <w:pPr>
        <w:pStyle w:val="BodyText"/>
        <w:kinsoku w:val="0"/>
        <w:overflowPunct w:val="0"/>
        <w:spacing w:line="228" w:lineRule="exact"/>
        <w:ind w:left="1176" w:right="1090"/>
        <w:jc w:val="center"/>
        <w:rPr>
          <w:spacing w:val="-2"/>
          <w:sz w:val="20"/>
          <w:szCs w:val="20"/>
        </w:rPr>
      </w:pPr>
      <w:r w:rsidRPr="00D051C0">
        <w:rPr>
          <w:sz w:val="20"/>
          <w:szCs w:val="20"/>
        </w:rPr>
        <w:t>All</w:t>
      </w:r>
      <w:r w:rsidRPr="00D051C0">
        <w:rPr>
          <w:spacing w:val="-8"/>
          <w:sz w:val="20"/>
          <w:szCs w:val="20"/>
        </w:rPr>
        <w:t xml:space="preserve"> </w:t>
      </w:r>
      <w:r w:rsidRPr="00D051C0">
        <w:rPr>
          <w:sz w:val="20"/>
          <w:szCs w:val="20"/>
        </w:rPr>
        <w:t>committee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meetings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and</w:t>
      </w:r>
      <w:r w:rsidRPr="00D051C0">
        <w:rPr>
          <w:spacing w:val="-7"/>
          <w:sz w:val="20"/>
          <w:szCs w:val="20"/>
        </w:rPr>
        <w:t xml:space="preserve"> </w:t>
      </w:r>
      <w:r w:rsidRPr="00D051C0">
        <w:rPr>
          <w:sz w:val="20"/>
          <w:szCs w:val="20"/>
        </w:rPr>
        <w:t>Tourism</w:t>
      </w:r>
      <w:r w:rsidRPr="00D051C0">
        <w:rPr>
          <w:spacing w:val="-5"/>
          <w:sz w:val="20"/>
          <w:szCs w:val="20"/>
        </w:rPr>
        <w:t xml:space="preserve"> </w:t>
      </w:r>
      <w:r w:rsidRPr="00D051C0">
        <w:rPr>
          <w:sz w:val="20"/>
          <w:szCs w:val="20"/>
        </w:rPr>
        <w:t>Advisory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Council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meetings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are</w:t>
      </w:r>
      <w:r w:rsidRPr="00D051C0">
        <w:rPr>
          <w:spacing w:val="-7"/>
          <w:sz w:val="20"/>
          <w:szCs w:val="20"/>
        </w:rPr>
        <w:t xml:space="preserve"> </w:t>
      </w:r>
      <w:r w:rsidRPr="00D051C0">
        <w:rPr>
          <w:sz w:val="20"/>
          <w:szCs w:val="20"/>
        </w:rPr>
        <w:t>open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to</w:t>
      </w:r>
      <w:r w:rsidRPr="00D051C0">
        <w:rPr>
          <w:spacing w:val="-7"/>
          <w:sz w:val="20"/>
          <w:szCs w:val="20"/>
        </w:rPr>
        <w:t xml:space="preserve"> </w:t>
      </w:r>
      <w:r w:rsidRPr="00D051C0">
        <w:rPr>
          <w:sz w:val="20"/>
          <w:szCs w:val="20"/>
        </w:rPr>
        <w:t>the</w:t>
      </w:r>
      <w:r w:rsidRPr="00D051C0">
        <w:rPr>
          <w:spacing w:val="-5"/>
          <w:sz w:val="20"/>
          <w:szCs w:val="20"/>
        </w:rPr>
        <w:t xml:space="preserve"> </w:t>
      </w:r>
      <w:r w:rsidRPr="00D051C0">
        <w:rPr>
          <w:spacing w:val="-2"/>
          <w:sz w:val="20"/>
          <w:szCs w:val="20"/>
        </w:rPr>
        <w:t>public.</w:t>
      </w:r>
    </w:p>
    <w:p w14:paraId="0AF919CD" w14:textId="77777777" w:rsidR="00B1504E" w:rsidRDefault="00B1504E" w:rsidP="00B1504E">
      <w:pPr>
        <w:pStyle w:val="Heading2"/>
        <w:overflowPunct w:val="0"/>
        <w:ind w:left="0"/>
        <w:rPr>
          <w:rFonts w:eastAsia="Times New Roman"/>
          <w:u w:val="single"/>
        </w:rPr>
      </w:pPr>
    </w:p>
    <w:p w14:paraId="0486FF33" w14:textId="66E8C5CC" w:rsidR="00B1504E" w:rsidRDefault="00B1504E" w:rsidP="00B1504E">
      <w:pPr>
        <w:pStyle w:val="Heading2"/>
        <w:overflowPunct w:val="0"/>
        <w:ind w:left="0"/>
        <w:rPr>
          <w:rFonts w:eastAsia="Times New Roman"/>
          <w:sz w:val="24"/>
          <w:szCs w:val="24"/>
          <w:u w:val="single"/>
        </w:rPr>
      </w:pPr>
      <w:r w:rsidRPr="00B1504E">
        <w:rPr>
          <w:rFonts w:eastAsia="Times New Roman"/>
          <w:sz w:val="24"/>
          <w:szCs w:val="24"/>
          <w:u w:val="single"/>
        </w:rPr>
        <w:t>THURSDAY, JANUARY 25, 2024</w:t>
      </w:r>
    </w:p>
    <w:p w14:paraId="23C3C509" w14:textId="77777777" w:rsidR="00B1504E" w:rsidRPr="00B1504E" w:rsidRDefault="00B1504E" w:rsidP="00B1504E"/>
    <w:p w14:paraId="49F8E845" w14:textId="2367AEF0" w:rsidR="00B1504E" w:rsidRPr="00B1504E" w:rsidRDefault="00B1504E" w:rsidP="00B1504E">
      <w:pPr>
        <w:pStyle w:val="BodyText"/>
        <w:overflowPunct w:val="0"/>
        <w:spacing w:before="114"/>
        <w:ind w:left="100"/>
        <w:jc w:val="both"/>
        <w:rPr>
          <w:rFonts w:eastAsiaTheme="minorHAnsi"/>
          <w:i w:val="0"/>
          <w:iCs w:val="0"/>
          <w:spacing w:val="-4"/>
          <w:sz w:val="24"/>
          <w:szCs w:val="24"/>
        </w:rPr>
      </w:pPr>
      <w:r w:rsidRPr="00B1504E">
        <w:rPr>
          <w:i w:val="0"/>
          <w:iCs w:val="0"/>
          <w:sz w:val="24"/>
          <w:szCs w:val="24"/>
        </w:rPr>
        <w:t>11:00</w:t>
      </w:r>
      <w:r w:rsidRPr="00B1504E">
        <w:rPr>
          <w:i w:val="0"/>
          <w:iCs w:val="0"/>
          <w:spacing w:val="77"/>
          <w:sz w:val="24"/>
          <w:szCs w:val="24"/>
        </w:rPr>
        <w:t xml:space="preserve">  </w:t>
      </w:r>
      <w:r w:rsidRPr="00B1504E">
        <w:rPr>
          <w:b/>
          <w:bCs/>
          <w:i w:val="0"/>
          <w:iCs w:val="0"/>
          <w:sz w:val="24"/>
          <w:szCs w:val="24"/>
        </w:rPr>
        <w:t>Call</w:t>
      </w:r>
      <w:r w:rsidRPr="00B1504E">
        <w:rPr>
          <w:b/>
          <w:bCs/>
          <w:i w:val="0"/>
          <w:iCs w:val="0"/>
          <w:spacing w:val="-3"/>
          <w:sz w:val="24"/>
          <w:szCs w:val="24"/>
        </w:rPr>
        <w:t xml:space="preserve"> </w:t>
      </w:r>
      <w:r w:rsidRPr="00B1504E">
        <w:rPr>
          <w:b/>
          <w:bCs/>
          <w:i w:val="0"/>
          <w:iCs w:val="0"/>
          <w:sz w:val="24"/>
          <w:szCs w:val="24"/>
        </w:rPr>
        <w:t>to</w:t>
      </w:r>
      <w:r w:rsidRPr="00B1504E">
        <w:rPr>
          <w:b/>
          <w:bCs/>
          <w:i w:val="0"/>
          <w:iCs w:val="0"/>
          <w:spacing w:val="-2"/>
          <w:sz w:val="24"/>
          <w:szCs w:val="24"/>
        </w:rPr>
        <w:t xml:space="preserve"> </w:t>
      </w:r>
      <w:r w:rsidRPr="00B1504E">
        <w:rPr>
          <w:b/>
          <w:bCs/>
          <w:i w:val="0"/>
          <w:iCs w:val="0"/>
          <w:sz w:val="24"/>
          <w:szCs w:val="24"/>
        </w:rPr>
        <w:t>Order</w:t>
      </w:r>
      <w:r w:rsidRPr="00B1504E">
        <w:rPr>
          <w:i w:val="0"/>
          <w:iCs w:val="0"/>
          <w:sz w:val="24"/>
          <w:szCs w:val="24"/>
        </w:rPr>
        <w:t>,</w:t>
      </w:r>
      <w:r w:rsidRPr="00B1504E">
        <w:rPr>
          <w:i w:val="0"/>
          <w:iCs w:val="0"/>
          <w:spacing w:val="-4"/>
          <w:sz w:val="24"/>
          <w:szCs w:val="24"/>
        </w:rPr>
        <w:t xml:space="preserve"> </w:t>
      </w:r>
      <w:r w:rsidR="00F557A9">
        <w:rPr>
          <w:i w:val="0"/>
          <w:iCs w:val="0"/>
          <w:spacing w:val="-4"/>
          <w:sz w:val="24"/>
          <w:szCs w:val="24"/>
        </w:rPr>
        <w:t>Sabre Moore</w:t>
      </w:r>
      <w:r w:rsidRPr="00B1504E">
        <w:rPr>
          <w:i w:val="0"/>
          <w:iCs w:val="0"/>
          <w:spacing w:val="-4"/>
          <w:sz w:val="24"/>
          <w:szCs w:val="24"/>
        </w:rPr>
        <w:t>, TAC Research Committee Chair</w:t>
      </w:r>
    </w:p>
    <w:p w14:paraId="6CF3875D" w14:textId="77777777" w:rsidR="00B1504E" w:rsidRPr="00B1504E" w:rsidRDefault="00B1504E" w:rsidP="00B1504E">
      <w:pPr>
        <w:pStyle w:val="BodyText"/>
        <w:overflowPunct w:val="0"/>
        <w:spacing w:before="184"/>
        <w:ind w:left="100"/>
        <w:jc w:val="both"/>
        <w:rPr>
          <w:b/>
          <w:bCs/>
          <w:i w:val="0"/>
          <w:iCs w:val="0"/>
          <w:spacing w:val="-2"/>
          <w:sz w:val="24"/>
          <w:szCs w:val="24"/>
        </w:rPr>
      </w:pPr>
      <w:r w:rsidRPr="00B1504E">
        <w:rPr>
          <w:i w:val="0"/>
          <w:iCs w:val="0"/>
          <w:sz w:val="24"/>
          <w:szCs w:val="24"/>
        </w:rPr>
        <w:t>11:02</w:t>
      </w:r>
      <w:r w:rsidRPr="00B1504E">
        <w:rPr>
          <w:i w:val="0"/>
          <w:iCs w:val="0"/>
          <w:spacing w:val="52"/>
          <w:sz w:val="24"/>
          <w:szCs w:val="24"/>
        </w:rPr>
        <w:t xml:space="preserve">  </w:t>
      </w:r>
      <w:r w:rsidRPr="00B1504E">
        <w:rPr>
          <w:b/>
          <w:bCs/>
          <w:i w:val="0"/>
          <w:iCs w:val="0"/>
          <w:sz w:val="24"/>
          <w:szCs w:val="24"/>
        </w:rPr>
        <w:t>Public</w:t>
      </w:r>
      <w:r w:rsidRPr="00B1504E">
        <w:rPr>
          <w:b/>
          <w:bCs/>
          <w:i w:val="0"/>
          <w:iCs w:val="0"/>
          <w:spacing w:val="-1"/>
          <w:sz w:val="24"/>
          <w:szCs w:val="24"/>
        </w:rPr>
        <w:t xml:space="preserve"> </w:t>
      </w:r>
      <w:r w:rsidRPr="00B1504E">
        <w:rPr>
          <w:b/>
          <w:bCs/>
          <w:i w:val="0"/>
          <w:iCs w:val="0"/>
          <w:spacing w:val="-2"/>
          <w:sz w:val="24"/>
          <w:szCs w:val="24"/>
        </w:rPr>
        <w:t>Comment</w:t>
      </w:r>
    </w:p>
    <w:p w14:paraId="559CF4FE" w14:textId="77777777" w:rsidR="00B1504E" w:rsidRPr="00B1504E" w:rsidRDefault="00B1504E" w:rsidP="00B1504E">
      <w:pPr>
        <w:pStyle w:val="BodyText"/>
        <w:overflowPunct w:val="0"/>
        <w:spacing w:before="1"/>
        <w:ind w:left="820" w:right="113"/>
        <w:jc w:val="both"/>
        <w:rPr>
          <w:sz w:val="24"/>
          <w:szCs w:val="24"/>
        </w:rPr>
      </w:pPr>
      <w:r w:rsidRPr="00B1504E">
        <w:rPr>
          <w:sz w:val="24"/>
          <w:szCs w:val="24"/>
        </w:rPr>
        <w:t>Please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state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your</w:t>
      </w:r>
      <w:r w:rsidRPr="00B1504E">
        <w:rPr>
          <w:spacing w:val="-3"/>
          <w:sz w:val="24"/>
          <w:szCs w:val="24"/>
        </w:rPr>
        <w:t xml:space="preserve"> </w:t>
      </w:r>
      <w:r w:rsidRPr="00B1504E">
        <w:rPr>
          <w:sz w:val="24"/>
          <w:szCs w:val="24"/>
        </w:rPr>
        <w:t>name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and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where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you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are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from.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This</w:t>
      </w:r>
      <w:r w:rsidRPr="00B1504E">
        <w:rPr>
          <w:spacing w:val="-3"/>
          <w:sz w:val="24"/>
          <w:szCs w:val="24"/>
        </w:rPr>
        <w:t xml:space="preserve"> </w:t>
      </w:r>
      <w:r w:rsidRPr="00B1504E">
        <w:rPr>
          <w:sz w:val="24"/>
          <w:szCs w:val="24"/>
        </w:rPr>
        <w:t>is</w:t>
      </w:r>
      <w:r w:rsidRPr="00B1504E">
        <w:rPr>
          <w:spacing w:val="-3"/>
          <w:sz w:val="24"/>
          <w:szCs w:val="24"/>
        </w:rPr>
        <w:t xml:space="preserve"> </w:t>
      </w:r>
      <w:r w:rsidRPr="00B1504E">
        <w:rPr>
          <w:sz w:val="24"/>
          <w:szCs w:val="24"/>
        </w:rPr>
        <w:t>the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time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to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comment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on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matters</w:t>
      </w:r>
      <w:r w:rsidRPr="00B1504E">
        <w:rPr>
          <w:spacing w:val="-3"/>
          <w:sz w:val="24"/>
          <w:szCs w:val="24"/>
        </w:rPr>
        <w:t xml:space="preserve"> </w:t>
      </w:r>
      <w:r w:rsidRPr="00B1504E">
        <w:rPr>
          <w:sz w:val="24"/>
          <w:szCs w:val="24"/>
        </w:rPr>
        <w:t>falling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within the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purview of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the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Tourism Advisory Council.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There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will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also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be an opportunity for public comment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on each agenda item.</w:t>
      </w:r>
    </w:p>
    <w:p w14:paraId="016F9802" w14:textId="77777777" w:rsidR="00B1504E" w:rsidRPr="00B1504E" w:rsidRDefault="00B1504E" w:rsidP="00B1504E">
      <w:pPr>
        <w:pStyle w:val="BodyText"/>
        <w:overflowPunct w:val="0"/>
        <w:spacing w:before="1"/>
        <w:ind w:left="820" w:right="113"/>
        <w:jc w:val="both"/>
        <w:rPr>
          <w:sz w:val="24"/>
          <w:szCs w:val="24"/>
        </w:rPr>
      </w:pPr>
    </w:p>
    <w:p w14:paraId="3BBED23B" w14:textId="60FBB3C3" w:rsidR="00B1504E" w:rsidRPr="00B1504E" w:rsidRDefault="00B1504E" w:rsidP="00B1504E">
      <w:pPr>
        <w:rPr>
          <w:b/>
          <w:bCs/>
          <w:sz w:val="24"/>
          <w:szCs w:val="24"/>
        </w:rPr>
      </w:pPr>
      <w:r w:rsidRPr="00B1504E">
        <w:rPr>
          <w:sz w:val="24"/>
          <w:szCs w:val="24"/>
        </w:rPr>
        <w:t xml:space="preserve">11:05 </w:t>
      </w:r>
      <w:r>
        <w:rPr>
          <w:sz w:val="24"/>
          <w:szCs w:val="24"/>
        </w:rPr>
        <w:tab/>
      </w:r>
      <w:r w:rsidRPr="00B1504E">
        <w:rPr>
          <w:b/>
          <w:bCs/>
          <w:sz w:val="24"/>
          <w:szCs w:val="24"/>
        </w:rPr>
        <w:t>FY2</w:t>
      </w:r>
      <w:r w:rsidR="00F557A9">
        <w:rPr>
          <w:b/>
          <w:bCs/>
          <w:sz w:val="24"/>
          <w:szCs w:val="24"/>
        </w:rPr>
        <w:t>5</w:t>
      </w:r>
      <w:r w:rsidRPr="00B1504E">
        <w:rPr>
          <w:b/>
          <w:bCs/>
          <w:sz w:val="24"/>
          <w:szCs w:val="24"/>
        </w:rPr>
        <w:t xml:space="preserve"> University Travel Research Program Project Review &amp; Discussion </w:t>
      </w:r>
    </w:p>
    <w:p w14:paraId="31272F23" w14:textId="5930AF38" w:rsidR="00B1504E" w:rsidRPr="00B1504E" w:rsidRDefault="00B1504E" w:rsidP="00B1504E">
      <w:pPr>
        <w:ind w:firstLine="720"/>
        <w:rPr>
          <w:b/>
          <w:bCs/>
          <w:sz w:val="24"/>
          <w:szCs w:val="24"/>
        </w:rPr>
      </w:pPr>
      <w:r w:rsidRPr="00B1504E">
        <w:rPr>
          <w:sz w:val="24"/>
          <w:szCs w:val="24"/>
        </w:rPr>
        <w:t>Melissa Weddell, ITRR Director</w:t>
      </w:r>
    </w:p>
    <w:p w14:paraId="47482436" w14:textId="77777777" w:rsidR="00B1504E" w:rsidRPr="00B1504E" w:rsidRDefault="00B1504E" w:rsidP="00B1504E">
      <w:pPr>
        <w:pStyle w:val="BodyText"/>
        <w:overflowPunct w:val="0"/>
        <w:spacing w:before="184"/>
        <w:jc w:val="both"/>
        <w:rPr>
          <w:b/>
          <w:bCs/>
          <w:i w:val="0"/>
          <w:iCs w:val="0"/>
          <w:spacing w:val="-2"/>
          <w:sz w:val="24"/>
          <w:szCs w:val="24"/>
        </w:rPr>
      </w:pPr>
      <w:bookmarkStart w:id="3" w:name="3:00_Adjournment"/>
      <w:bookmarkEnd w:id="3"/>
      <w:r w:rsidRPr="00B1504E">
        <w:rPr>
          <w:i w:val="0"/>
          <w:iCs w:val="0"/>
          <w:sz w:val="24"/>
          <w:szCs w:val="24"/>
        </w:rPr>
        <w:t>12:00</w:t>
      </w:r>
      <w:r w:rsidRPr="00B1504E">
        <w:rPr>
          <w:i w:val="0"/>
          <w:iCs w:val="0"/>
          <w:spacing w:val="52"/>
          <w:sz w:val="24"/>
          <w:szCs w:val="24"/>
        </w:rPr>
        <w:t xml:space="preserve">  </w:t>
      </w:r>
      <w:r w:rsidRPr="00B1504E">
        <w:rPr>
          <w:b/>
          <w:bCs/>
          <w:i w:val="0"/>
          <w:iCs w:val="0"/>
          <w:spacing w:val="-2"/>
          <w:sz w:val="24"/>
          <w:szCs w:val="24"/>
        </w:rPr>
        <w:t>Adjournment</w:t>
      </w:r>
    </w:p>
    <w:p w14:paraId="034C93C7" w14:textId="77777777" w:rsidR="0080770A" w:rsidRDefault="0080770A">
      <w:pPr>
        <w:pStyle w:val="BodyText"/>
        <w:kinsoku w:val="0"/>
        <w:overflowPunct w:val="0"/>
        <w:spacing w:before="184"/>
        <w:ind w:left="100"/>
        <w:jc w:val="both"/>
        <w:rPr>
          <w:b/>
          <w:bCs/>
          <w:i w:val="0"/>
          <w:iCs w:val="0"/>
          <w:spacing w:val="-2"/>
          <w:sz w:val="24"/>
          <w:szCs w:val="24"/>
        </w:rPr>
      </w:pPr>
    </w:p>
    <w:p w14:paraId="6913C465" w14:textId="77777777" w:rsidR="00625F56" w:rsidRPr="002A4DAE" w:rsidRDefault="00625F56">
      <w:pPr>
        <w:pStyle w:val="BodyText"/>
        <w:kinsoku w:val="0"/>
        <w:overflowPunct w:val="0"/>
        <w:spacing w:before="207"/>
        <w:ind w:left="100" w:right="212"/>
      </w:pPr>
      <w:r w:rsidRPr="002A4DAE">
        <w:t>Note:</w:t>
      </w:r>
      <w:r w:rsidRPr="002A4DAE">
        <w:rPr>
          <w:spacing w:val="-2"/>
        </w:rPr>
        <w:t xml:space="preserve"> </w:t>
      </w:r>
      <w:r w:rsidRPr="002A4DAE">
        <w:t>Other</w:t>
      </w:r>
      <w:r w:rsidRPr="002A4DAE">
        <w:rPr>
          <w:spacing w:val="-4"/>
        </w:rPr>
        <w:t xml:space="preserve"> </w:t>
      </w:r>
      <w:r w:rsidRPr="002A4DAE">
        <w:t>than</w:t>
      </w:r>
      <w:r w:rsidRPr="002A4DAE">
        <w:rPr>
          <w:spacing w:val="-4"/>
        </w:rPr>
        <w:t xml:space="preserve"> </w:t>
      </w:r>
      <w:r w:rsidRPr="002A4DAE">
        <w:t>the</w:t>
      </w:r>
      <w:r w:rsidRPr="002A4DAE">
        <w:rPr>
          <w:spacing w:val="-4"/>
        </w:rPr>
        <w:t xml:space="preserve"> </w:t>
      </w:r>
      <w:r w:rsidRPr="002A4DAE">
        <w:t>meeting</w:t>
      </w:r>
      <w:r w:rsidRPr="002A4DAE">
        <w:rPr>
          <w:spacing w:val="-4"/>
        </w:rPr>
        <w:t xml:space="preserve"> </w:t>
      </w:r>
      <w:r w:rsidRPr="002A4DAE">
        <w:t>starting</w:t>
      </w:r>
      <w:r w:rsidRPr="002A4DAE">
        <w:rPr>
          <w:spacing w:val="-1"/>
        </w:rPr>
        <w:t xml:space="preserve"> </w:t>
      </w:r>
      <w:r w:rsidRPr="002A4DAE">
        <w:t>time,</w:t>
      </w:r>
      <w:r w:rsidRPr="002A4DAE">
        <w:rPr>
          <w:spacing w:val="-2"/>
        </w:rPr>
        <w:t xml:space="preserve"> </w:t>
      </w:r>
      <w:r w:rsidRPr="002A4DAE">
        <w:t>any</w:t>
      </w:r>
      <w:r w:rsidRPr="002A4DAE">
        <w:rPr>
          <w:spacing w:val="-1"/>
        </w:rPr>
        <w:t xml:space="preserve"> </w:t>
      </w:r>
      <w:r w:rsidRPr="002A4DAE">
        <w:t>time</w:t>
      </w:r>
      <w:r w:rsidRPr="002A4DAE">
        <w:rPr>
          <w:spacing w:val="-1"/>
        </w:rPr>
        <w:t xml:space="preserve"> </w:t>
      </w:r>
      <w:r w:rsidRPr="002A4DAE">
        <w:t>listed</w:t>
      </w:r>
      <w:r w:rsidRPr="002A4DAE">
        <w:rPr>
          <w:spacing w:val="-4"/>
        </w:rPr>
        <w:t xml:space="preserve"> </w:t>
      </w:r>
      <w:r w:rsidRPr="002A4DAE">
        <w:t>is</w:t>
      </w:r>
      <w:r w:rsidRPr="002A4DAE">
        <w:rPr>
          <w:spacing w:val="-3"/>
        </w:rPr>
        <w:t xml:space="preserve"> </w:t>
      </w:r>
      <w:r w:rsidRPr="002A4DAE">
        <w:t>approximate</w:t>
      </w:r>
      <w:r w:rsidRPr="002A4DAE">
        <w:rPr>
          <w:spacing w:val="-4"/>
        </w:rPr>
        <w:t xml:space="preserve"> </w:t>
      </w:r>
      <w:r w:rsidRPr="002A4DAE">
        <w:t>and</w:t>
      </w:r>
      <w:r w:rsidRPr="002A4DAE">
        <w:rPr>
          <w:spacing w:val="-4"/>
        </w:rPr>
        <w:t xml:space="preserve"> </w:t>
      </w:r>
      <w:r w:rsidRPr="002A4DAE">
        <w:t>agenda</w:t>
      </w:r>
      <w:r w:rsidRPr="002A4DAE">
        <w:rPr>
          <w:spacing w:val="-4"/>
        </w:rPr>
        <w:t xml:space="preserve"> </w:t>
      </w:r>
      <w:r w:rsidRPr="002A4DAE">
        <w:t>items</w:t>
      </w:r>
      <w:r w:rsidRPr="002A4DAE">
        <w:rPr>
          <w:spacing w:val="-1"/>
        </w:rPr>
        <w:t xml:space="preserve"> </w:t>
      </w:r>
      <w:r w:rsidRPr="002A4DAE">
        <w:t>may</w:t>
      </w:r>
      <w:r w:rsidRPr="002A4DAE">
        <w:rPr>
          <w:spacing w:val="-1"/>
        </w:rPr>
        <w:t xml:space="preserve"> </w:t>
      </w:r>
      <w:r w:rsidRPr="002A4DAE">
        <w:t>be</w:t>
      </w:r>
      <w:r w:rsidRPr="002A4DAE">
        <w:rPr>
          <w:spacing w:val="-1"/>
        </w:rPr>
        <w:t xml:space="preserve"> </w:t>
      </w:r>
      <w:r w:rsidRPr="002A4DAE">
        <w:t>rearranged.</w:t>
      </w:r>
      <w:r w:rsidRPr="002A4DAE">
        <w:rPr>
          <w:spacing w:val="-2"/>
        </w:rPr>
        <w:t xml:space="preserve"> </w:t>
      </w:r>
      <w:r w:rsidRPr="002A4DAE">
        <w:t>Action may be taken on any item listed on the agenda. Public comment is welcome on all items.</w:t>
      </w:r>
    </w:p>
    <w:sectPr w:rsidR="00625F56" w:rsidRPr="002A4DAE">
      <w:type w:val="continuous"/>
      <w:pgSz w:w="12240" w:h="15840"/>
      <w:pgMar w:top="940" w:right="100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1D"/>
    <w:multiLevelType w:val="hybridMultilevel"/>
    <w:tmpl w:val="F9BAD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B52C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252066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3479255">
    <w:abstractNumId w:val="1"/>
  </w:num>
  <w:num w:numId="2" w16cid:durableId="1802381601">
    <w:abstractNumId w:val="2"/>
  </w:num>
  <w:num w:numId="3" w16cid:durableId="23980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B1"/>
    <w:rsid w:val="0001150A"/>
    <w:rsid w:val="000C19BB"/>
    <w:rsid w:val="001D1AFF"/>
    <w:rsid w:val="00242BE1"/>
    <w:rsid w:val="002A4DAE"/>
    <w:rsid w:val="00454367"/>
    <w:rsid w:val="004622C1"/>
    <w:rsid w:val="004803DC"/>
    <w:rsid w:val="00583A60"/>
    <w:rsid w:val="00614525"/>
    <w:rsid w:val="00625F56"/>
    <w:rsid w:val="00787F27"/>
    <w:rsid w:val="0080770A"/>
    <w:rsid w:val="009D68B1"/>
    <w:rsid w:val="00A0243B"/>
    <w:rsid w:val="00B1504E"/>
    <w:rsid w:val="00BB6A56"/>
    <w:rsid w:val="00C07CFB"/>
    <w:rsid w:val="00D051C0"/>
    <w:rsid w:val="00ED4B45"/>
    <w:rsid w:val="00EE375F"/>
    <w:rsid w:val="00F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59CE5D"/>
  <w14:defaultImageDpi w14:val="0"/>
  <w15:docId w15:val="{3A916931-4ABA-4E7D-AEFC-03B5A148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8"/>
      <w:ind w:left="2615" w:right="252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4367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9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8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96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043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4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134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0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3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8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9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18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9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236949791,,320444663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mQ2YzNiNTgtMzQ0OC00NGQ5LWJlNDYtMDJiYmUzNzM4NDA3%40thread.v2/0?context=%7b%22Tid%22%3a%2268407ce5-03da-49ff-af0a-724be0d37c9d%22%2c%22Oid%22%3a%22eb0bcb31-64ec-4c4a-abc1-7ce69ff6dcc4%22%7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evick@mt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alin.teams.microsoft.com/e8855175-3bf9-45ff-8bd9-27f75c09be35?id=320444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3A98-2868-4D20-8C91-46028E64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2269</Characters>
  <Application>Microsoft Office Word</Application>
  <DocSecurity>0</DocSecurity>
  <Lines>68</Lines>
  <Paragraphs>44</Paragraphs>
  <ScaleCrop>false</ScaleCrop>
  <Company>Montana Department of Commerce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Levick</dc:creator>
  <cp:keywords/>
  <dc:description/>
  <cp:lastModifiedBy>Weddell, Melissa</cp:lastModifiedBy>
  <cp:revision>3</cp:revision>
  <cp:lastPrinted>2022-11-23T21:33:00Z</cp:lastPrinted>
  <dcterms:created xsi:type="dcterms:W3CDTF">2025-01-27T02:37:00Z</dcterms:created>
  <dcterms:modified xsi:type="dcterms:W3CDTF">2025-01-27T02:37:00Z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  <property fmtid="{D5CDD505-2E9C-101B-9397-08002B2CF9AE}" pid="3" name="Producer">
    <vt:lpwstr>Adobe PDF Library 22.3.34</vt:lpwstr>
  </property>
  <property fmtid="{D5CDD505-2E9C-101B-9397-08002B2CF9AE}" pid="4" name="SourceModified">
    <vt:lpwstr>D:20221121143407</vt:lpwstr>
  </property>
</Properties>
</file>