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BA2F1" w14:textId="53F3B8DC" w:rsidR="00320776" w:rsidRPr="009650B1" w:rsidRDefault="00A55C3E" w:rsidP="00A55C3E">
      <w:pPr>
        <w:pStyle w:val="Heading2"/>
        <w:rPr>
          <w:noProof/>
        </w:rPr>
      </w:pPr>
      <w:r w:rsidRPr="009650B1">
        <w:rPr>
          <w:noProof/>
        </w:rPr>
        <w:t>Sample Letter of Signature Authority for Certified Payroll Reports</w:t>
      </w:r>
    </w:p>
    <w:tbl>
      <w:tblPr>
        <w:tblStyle w:val="CommerceTableStyle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A55C3E" w:rsidRPr="009650B1" w14:paraId="0B9E7B1E" w14:textId="77777777" w:rsidTr="002073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65" w:type="dxa"/>
          </w:tcPr>
          <w:p w14:paraId="127CD749" w14:textId="5F12810E" w:rsidR="00A55C3E" w:rsidRPr="009650B1" w:rsidRDefault="00A55C3E" w:rsidP="0020739D">
            <w:pPr>
              <w:jc w:val="left"/>
              <w:rPr>
                <w:b w:val="0"/>
                <w:bCs/>
                <w:noProof/>
              </w:rPr>
            </w:pPr>
            <w:r w:rsidRPr="009650B1">
              <w:rPr>
                <w:b w:val="0"/>
                <w:bCs/>
                <w:noProof/>
              </w:rPr>
              <w:t xml:space="preserve">Name of </w:t>
            </w:r>
            <w:r w:rsidR="009650B1" w:rsidRPr="009650B1">
              <w:rPr>
                <w:b w:val="0"/>
                <w:bCs/>
                <w:noProof/>
              </w:rPr>
              <w:t>subc</w:t>
            </w:r>
            <w:r w:rsidRPr="009650B1">
              <w:rPr>
                <w:b w:val="0"/>
                <w:bCs/>
                <w:noProof/>
              </w:rPr>
              <w:t>ontractor</w:t>
            </w:r>
          </w:p>
        </w:tc>
        <w:tc>
          <w:tcPr>
            <w:tcW w:w="6385" w:type="dxa"/>
          </w:tcPr>
          <w:p w14:paraId="5A5BB793" w14:textId="77777777" w:rsidR="00A55C3E" w:rsidRPr="009650B1" w:rsidRDefault="00A55C3E" w:rsidP="0020739D">
            <w:pPr>
              <w:jc w:val="left"/>
              <w:rPr>
                <w:b w:val="0"/>
                <w:bCs/>
                <w:noProof/>
              </w:rPr>
            </w:pPr>
          </w:p>
        </w:tc>
      </w:tr>
      <w:tr w:rsidR="00A55C3E" w:rsidRPr="009650B1" w14:paraId="06408C5B" w14:textId="77777777" w:rsidTr="00207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65" w:type="dxa"/>
          </w:tcPr>
          <w:p w14:paraId="59E5D2E9" w14:textId="39B55613" w:rsidR="00A55C3E" w:rsidRPr="009650B1" w:rsidRDefault="00A55C3E" w:rsidP="0020739D">
            <w:pPr>
              <w:rPr>
                <w:noProof/>
              </w:rPr>
            </w:pPr>
            <w:r w:rsidRPr="009650B1">
              <w:rPr>
                <w:noProof/>
              </w:rPr>
              <w:t>Sub</w:t>
            </w:r>
            <w:r w:rsidR="009650B1" w:rsidRPr="009650B1">
              <w:rPr>
                <w:noProof/>
              </w:rPr>
              <w:t>c</w:t>
            </w:r>
            <w:r w:rsidRPr="009650B1">
              <w:rPr>
                <w:noProof/>
              </w:rPr>
              <w:t xml:space="preserve">ontractor </w:t>
            </w:r>
            <w:r w:rsidR="009650B1" w:rsidRPr="009650B1">
              <w:rPr>
                <w:noProof/>
              </w:rPr>
              <w:t>address</w:t>
            </w:r>
          </w:p>
        </w:tc>
        <w:tc>
          <w:tcPr>
            <w:tcW w:w="6385" w:type="dxa"/>
          </w:tcPr>
          <w:p w14:paraId="60D92A81" w14:textId="77777777" w:rsidR="00A55C3E" w:rsidRPr="009650B1" w:rsidRDefault="00A55C3E" w:rsidP="0020739D">
            <w:pPr>
              <w:rPr>
                <w:noProof/>
              </w:rPr>
            </w:pPr>
          </w:p>
        </w:tc>
      </w:tr>
      <w:tr w:rsidR="00A55C3E" w:rsidRPr="009650B1" w14:paraId="62D7AA16" w14:textId="77777777" w:rsidTr="0020739D">
        <w:tc>
          <w:tcPr>
            <w:tcW w:w="2965" w:type="dxa"/>
          </w:tcPr>
          <w:p w14:paraId="75552B57" w14:textId="7CB3EC18" w:rsidR="00A55C3E" w:rsidRPr="009650B1" w:rsidRDefault="00A55C3E" w:rsidP="0020739D">
            <w:pPr>
              <w:rPr>
                <w:noProof/>
              </w:rPr>
            </w:pPr>
            <w:r w:rsidRPr="009650B1">
              <w:rPr>
                <w:noProof/>
              </w:rPr>
              <w:t xml:space="preserve">Project </w:t>
            </w:r>
            <w:r w:rsidR="009650B1" w:rsidRPr="009650B1">
              <w:rPr>
                <w:noProof/>
              </w:rPr>
              <w:t>name</w:t>
            </w:r>
          </w:p>
        </w:tc>
        <w:tc>
          <w:tcPr>
            <w:tcW w:w="6385" w:type="dxa"/>
          </w:tcPr>
          <w:p w14:paraId="5F6C8FDB" w14:textId="77777777" w:rsidR="00A55C3E" w:rsidRPr="009650B1" w:rsidRDefault="00A55C3E" w:rsidP="0020739D">
            <w:pPr>
              <w:rPr>
                <w:noProof/>
              </w:rPr>
            </w:pPr>
          </w:p>
        </w:tc>
      </w:tr>
      <w:tr w:rsidR="00A55C3E" w:rsidRPr="009650B1" w14:paraId="10B5E33A" w14:textId="77777777" w:rsidTr="00207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65" w:type="dxa"/>
          </w:tcPr>
          <w:p w14:paraId="06A4EC8E" w14:textId="1D7542B7" w:rsidR="00A55C3E" w:rsidRPr="009650B1" w:rsidRDefault="00A55C3E" w:rsidP="0020739D">
            <w:pPr>
              <w:rPr>
                <w:noProof/>
              </w:rPr>
            </w:pPr>
            <w:r w:rsidRPr="009650B1">
              <w:rPr>
                <w:noProof/>
              </w:rPr>
              <w:t xml:space="preserve">Project </w:t>
            </w:r>
            <w:r w:rsidR="009650B1" w:rsidRPr="009650B1">
              <w:rPr>
                <w:noProof/>
              </w:rPr>
              <w:t>address</w:t>
            </w:r>
          </w:p>
        </w:tc>
        <w:tc>
          <w:tcPr>
            <w:tcW w:w="6385" w:type="dxa"/>
          </w:tcPr>
          <w:p w14:paraId="0013BFE8" w14:textId="77777777" w:rsidR="00A55C3E" w:rsidRPr="009650B1" w:rsidRDefault="00A55C3E" w:rsidP="0020739D">
            <w:pPr>
              <w:rPr>
                <w:noProof/>
              </w:rPr>
            </w:pPr>
          </w:p>
        </w:tc>
      </w:tr>
    </w:tbl>
    <w:p w14:paraId="690B6662" w14:textId="77777777" w:rsidR="00A55C3E" w:rsidRPr="009650B1" w:rsidRDefault="00A55C3E" w:rsidP="00105AAB">
      <w:pPr>
        <w:rPr>
          <w:noProof/>
        </w:rPr>
      </w:pPr>
    </w:p>
    <w:p w14:paraId="3423C993" w14:textId="2D9835A4" w:rsidR="00A55C3E" w:rsidRPr="009650B1" w:rsidRDefault="00A55C3E" w:rsidP="00105AAB">
      <w:pPr>
        <w:rPr>
          <w:noProof/>
        </w:rPr>
      </w:pPr>
      <w:r w:rsidRPr="009650B1">
        <w:rPr>
          <w:noProof/>
        </w:rPr>
        <w:t xml:space="preserve">This letter serves to officially designate </w:t>
      </w:r>
      <w:r w:rsidRPr="006914ED">
        <w:rPr>
          <w:noProof/>
        </w:rPr>
        <w:t>(name of employee)</w:t>
      </w:r>
      <w:r w:rsidRPr="009650B1">
        <w:rPr>
          <w:noProof/>
        </w:rPr>
        <w:t xml:space="preserve">, </w:t>
      </w:r>
      <w:r w:rsidRPr="006914ED">
        <w:rPr>
          <w:noProof/>
        </w:rPr>
        <w:t>(job title)</w:t>
      </w:r>
      <w:r w:rsidRPr="009650B1">
        <w:rPr>
          <w:noProof/>
        </w:rPr>
        <w:t xml:space="preserve">, as the authorized signatory for all certified payroll reports submitted on behalf of </w:t>
      </w:r>
      <w:r w:rsidRPr="006914ED">
        <w:rPr>
          <w:noProof/>
        </w:rPr>
        <w:t>(company name)</w:t>
      </w:r>
      <w:r w:rsidRPr="009650B1">
        <w:rPr>
          <w:noProof/>
        </w:rPr>
        <w:t xml:space="preserve"> for the </w:t>
      </w:r>
      <w:r w:rsidRPr="006914ED">
        <w:rPr>
          <w:noProof/>
        </w:rPr>
        <w:t>(project name)</w:t>
      </w:r>
      <w:r w:rsidRPr="009650B1">
        <w:rPr>
          <w:noProof/>
        </w:rPr>
        <w:t xml:space="preserve">. </w:t>
      </w:r>
    </w:p>
    <w:p w14:paraId="66C21CD5" w14:textId="2160E07B" w:rsidR="00A55C3E" w:rsidRPr="009650B1" w:rsidRDefault="00A55C3E" w:rsidP="00A55C3E">
      <w:pPr>
        <w:pStyle w:val="Heading3"/>
        <w:rPr>
          <w:noProof/>
        </w:rPr>
      </w:pPr>
      <w:r w:rsidRPr="009650B1">
        <w:rPr>
          <w:noProof/>
        </w:rPr>
        <w:t>Authorization</w:t>
      </w:r>
    </w:p>
    <w:p w14:paraId="70879D6C" w14:textId="614FCEEB" w:rsidR="00A55C3E" w:rsidRPr="009650B1" w:rsidRDefault="006E5B0C" w:rsidP="00C312EC">
      <w:pPr>
        <w:pStyle w:val="BulletedListOption2"/>
      </w:pPr>
      <w:r w:rsidRPr="006914ED">
        <w:t>(Employee name)</w:t>
      </w:r>
      <w:r w:rsidRPr="009650B1">
        <w:t xml:space="preserve"> is hereby authorized to sign and submit all certified payroll reports required for this project, ensuring compliance with all applicable prevailing wage regulations, including, but not limited to</w:t>
      </w:r>
      <w:r w:rsidR="00656719">
        <w:t>,</w:t>
      </w:r>
      <w:r w:rsidRPr="009650B1">
        <w:t xml:space="preserve"> the Davis-Bacon Act and </w:t>
      </w:r>
      <w:r w:rsidR="003B70BA">
        <w:t xml:space="preserve">the </w:t>
      </w:r>
      <w:r w:rsidRPr="009650B1">
        <w:t>Montana Prevailing Wage</w:t>
      </w:r>
      <w:r w:rsidR="009650B1">
        <w:t xml:space="preserve"> Act</w:t>
      </w:r>
      <w:r w:rsidRPr="009650B1">
        <w:t xml:space="preserve">. </w:t>
      </w:r>
    </w:p>
    <w:p w14:paraId="59E6E4FB" w14:textId="368D32D5" w:rsidR="006E5B0C" w:rsidRPr="009650B1" w:rsidRDefault="006E5B0C" w:rsidP="00C312EC">
      <w:pPr>
        <w:pStyle w:val="BulletedListOption2"/>
      </w:pPr>
      <w:r w:rsidRPr="009650B1">
        <w:t xml:space="preserve">This signature authority includes the verification of accuracy regarding employee names, classifications, hours worked and wage rates stated on each payroll report. </w:t>
      </w:r>
    </w:p>
    <w:p w14:paraId="26A7AE72" w14:textId="4FA3FF5E" w:rsidR="006E5B0C" w:rsidRPr="009650B1" w:rsidRDefault="006E5B0C" w:rsidP="006E5B0C">
      <w:pPr>
        <w:pStyle w:val="Heading3"/>
      </w:pPr>
      <w:r w:rsidRPr="009650B1">
        <w:t>Responsibility</w:t>
      </w:r>
    </w:p>
    <w:p w14:paraId="4F5C2701" w14:textId="4321B4FC" w:rsidR="006E5B0C" w:rsidRPr="009650B1" w:rsidRDefault="006E5B0C" w:rsidP="00C312EC">
      <w:pPr>
        <w:pStyle w:val="BulletedListOption2"/>
      </w:pPr>
      <w:r w:rsidRPr="006914ED">
        <w:t>(Employee name)</w:t>
      </w:r>
      <w:r w:rsidRPr="009650B1">
        <w:t xml:space="preserve"> fully understands the importance of accurate and timely submission of certified payroll reports and accepts responsibility for any compliance issue arising from the signed documents.</w:t>
      </w:r>
    </w:p>
    <w:p w14:paraId="637D40C1" w14:textId="2BB38CD5" w:rsidR="006E5B0C" w:rsidRPr="009650B1" w:rsidRDefault="006E5B0C" w:rsidP="006E5B0C">
      <w:pPr>
        <w:pStyle w:val="Heading3"/>
      </w:pPr>
      <w:r w:rsidRPr="009650B1">
        <w:lastRenderedPageBreak/>
        <w:t>Contact Information</w:t>
      </w:r>
    </w:p>
    <w:p w14:paraId="7187178A" w14:textId="7B234E79" w:rsidR="006E5B0C" w:rsidRPr="009650B1" w:rsidRDefault="006E5B0C" w:rsidP="00C312EC">
      <w:pPr>
        <w:pStyle w:val="BulletedListOption2"/>
      </w:pPr>
      <w:r w:rsidRPr="009650B1">
        <w:t xml:space="preserve">Should you require any clarification regarding certified payroll submissions, please contact </w:t>
      </w:r>
      <w:r w:rsidRPr="006914ED">
        <w:t>(employee name)</w:t>
      </w:r>
      <w:r w:rsidRPr="009650B1">
        <w:t xml:space="preserve"> at </w:t>
      </w:r>
      <w:r w:rsidRPr="006914ED">
        <w:t>(email address)</w:t>
      </w:r>
      <w:r w:rsidRPr="009650B1">
        <w:t xml:space="preserve"> or </w:t>
      </w:r>
      <w:r w:rsidRPr="006914ED">
        <w:t>(phone number)</w:t>
      </w:r>
      <w:r w:rsidRPr="009650B1">
        <w:t xml:space="preserve">. </w:t>
      </w:r>
    </w:p>
    <w:p w14:paraId="0515D625" w14:textId="072C0EB2" w:rsidR="006E5B0C" w:rsidRPr="009650B1" w:rsidRDefault="006E5B0C" w:rsidP="00C312EC">
      <w:pPr>
        <w:pStyle w:val="BulletedListOption2"/>
      </w:pPr>
      <w:r w:rsidRPr="009650B1">
        <w:t>Please note:</w:t>
      </w:r>
    </w:p>
    <w:p w14:paraId="6C0B638C" w14:textId="32E323B1" w:rsidR="006E5B0C" w:rsidRPr="009650B1" w:rsidRDefault="006E5B0C" w:rsidP="00C312EC">
      <w:pPr>
        <w:pStyle w:val="BulletedListOption2"/>
      </w:pPr>
      <w:r w:rsidRPr="009650B1">
        <w:t xml:space="preserve">Ensure that the designated signatory has a thorough understanding of the applicable prevailing wage regulations and the requirements for certified payroll reporting. </w:t>
      </w:r>
    </w:p>
    <w:p w14:paraId="139108F5" w14:textId="00E422F1" w:rsidR="006E5B0C" w:rsidRPr="009650B1" w:rsidRDefault="006E5B0C" w:rsidP="00C312EC">
      <w:pPr>
        <w:pStyle w:val="BulletedListOption2"/>
      </w:pPr>
      <w:r w:rsidRPr="009650B1">
        <w:t>If changes to the authorized signatory</w:t>
      </w:r>
      <w:r w:rsidR="00C312EC" w:rsidRPr="009650B1">
        <w:t xml:space="preserve"> are needed, a new letter of </w:t>
      </w:r>
      <w:r w:rsidR="009650B1">
        <w:t>s</w:t>
      </w:r>
      <w:r w:rsidR="009650B1" w:rsidRPr="009650B1">
        <w:t xml:space="preserve">ignature </w:t>
      </w:r>
      <w:r w:rsidR="009650B1">
        <w:t>a</w:t>
      </w:r>
      <w:r w:rsidR="009650B1" w:rsidRPr="009650B1">
        <w:t xml:space="preserve">uthority </w:t>
      </w:r>
      <w:r w:rsidR="00C312EC" w:rsidRPr="009650B1">
        <w:t xml:space="preserve">should be submitted promptly. </w:t>
      </w:r>
    </w:p>
    <w:p w14:paraId="44AB92DF" w14:textId="3DF5BCA0" w:rsidR="00C312EC" w:rsidRPr="009650B1" w:rsidRDefault="00C312EC" w:rsidP="00C312EC">
      <w:pPr>
        <w:pStyle w:val="BulletedListOption2"/>
      </w:pPr>
      <w:r w:rsidRPr="009650B1">
        <w:t>_____________________________________</w:t>
      </w:r>
    </w:p>
    <w:p w14:paraId="052E56CC" w14:textId="38AF613A" w:rsidR="00C312EC" w:rsidRPr="009650B1" w:rsidRDefault="00C312EC" w:rsidP="00C312EC">
      <w:pPr>
        <w:pStyle w:val="BulletedListOption2"/>
      </w:pPr>
      <w:r w:rsidRPr="009650B1">
        <w:t xml:space="preserve">Printed </w:t>
      </w:r>
      <w:r w:rsidR="009650B1">
        <w:t>n</w:t>
      </w:r>
      <w:r w:rsidR="009650B1" w:rsidRPr="009650B1">
        <w:t xml:space="preserve">ame </w:t>
      </w:r>
      <w:r w:rsidRPr="009650B1">
        <w:t xml:space="preserve">and </w:t>
      </w:r>
      <w:r w:rsidR="009650B1">
        <w:t>t</w:t>
      </w:r>
      <w:r w:rsidR="009650B1" w:rsidRPr="009650B1">
        <w:t>itle</w:t>
      </w:r>
    </w:p>
    <w:p w14:paraId="680207C5" w14:textId="77777777" w:rsidR="00C312EC" w:rsidRPr="009650B1" w:rsidRDefault="00C312EC" w:rsidP="00C312EC">
      <w:pPr>
        <w:pStyle w:val="BulletedListOption2"/>
      </w:pPr>
      <w:r w:rsidRPr="009650B1">
        <w:t>____________________________________</w:t>
      </w:r>
      <w:r w:rsidRPr="009650B1">
        <w:tab/>
      </w:r>
      <w:r w:rsidRPr="009650B1">
        <w:tab/>
        <w:t>_______________________</w:t>
      </w:r>
    </w:p>
    <w:p w14:paraId="4F8E2312" w14:textId="566F753F" w:rsidR="00C312EC" w:rsidRPr="009650B1" w:rsidRDefault="00C312EC" w:rsidP="00C312EC">
      <w:pPr>
        <w:pStyle w:val="BulletedListOption2"/>
      </w:pPr>
      <w:r w:rsidRPr="009650B1">
        <w:t xml:space="preserve">Signature of </w:t>
      </w:r>
      <w:r w:rsidR="009650B1">
        <w:t>o</w:t>
      </w:r>
      <w:r w:rsidR="009650B1" w:rsidRPr="009650B1">
        <w:t xml:space="preserve">wner </w:t>
      </w:r>
      <w:r w:rsidRPr="009650B1">
        <w:t xml:space="preserve">or </w:t>
      </w:r>
      <w:r w:rsidR="009650B1">
        <w:t>b</w:t>
      </w:r>
      <w:r w:rsidR="009650B1" w:rsidRPr="009650B1">
        <w:t xml:space="preserve">usiness </w:t>
      </w:r>
      <w:r w:rsidR="009650B1">
        <w:t>principal</w:t>
      </w:r>
      <w:r w:rsidRPr="009650B1">
        <w:tab/>
      </w:r>
      <w:r w:rsidRPr="009650B1">
        <w:tab/>
      </w:r>
      <w:r w:rsidR="009650B1">
        <w:tab/>
      </w:r>
      <w:r w:rsidRPr="009650B1">
        <w:t>Date</w:t>
      </w:r>
    </w:p>
    <w:sectPr w:rsidR="00C312EC" w:rsidRPr="009650B1" w:rsidSect="00983F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10" w:right="1440" w:bottom="189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C84A6" w14:textId="77777777" w:rsidR="00A41C15" w:rsidRDefault="00A41C15" w:rsidP="005730E1">
      <w:r>
        <w:separator/>
      </w:r>
    </w:p>
    <w:p w14:paraId="0559B617" w14:textId="77777777" w:rsidR="00A41C15" w:rsidRDefault="00A41C15"/>
    <w:p w14:paraId="5DAB457A" w14:textId="77777777" w:rsidR="00A41C15" w:rsidRDefault="00A41C15"/>
  </w:endnote>
  <w:endnote w:type="continuationSeparator" w:id="0">
    <w:p w14:paraId="115929B6" w14:textId="77777777" w:rsidR="00A41C15" w:rsidRDefault="00A41C15" w:rsidP="005730E1">
      <w:r>
        <w:continuationSeparator/>
      </w:r>
    </w:p>
    <w:p w14:paraId="24A1DB39" w14:textId="77777777" w:rsidR="00A41C15" w:rsidRDefault="00A41C15"/>
    <w:p w14:paraId="7063E4B5" w14:textId="77777777" w:rsidR="00A41C15" w:rsidRDefault="00A41C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Clea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129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0D2754" w14:textId="77777777" w:rsidR="00510EF4" w:rsidRPr="009B38D6" w:rsidRDefault="00000000" w:rsidP="00510EF4">
        <w:pPr>
          <w:pStyle w:val="Footer"/>
          <w:tabs>
            <w:tab w:val="left" w:pos="4275"/>
          </w:tabs>
          <w:rPr>
            <w:noProof/>
          </w:rPr>
        </w:pPr>
        <w:sdt>
          <w:sdtPr>
            <w:rPr>
              <w:b/>
              <w:bCs/>
            </w:rPr>
            <w:alias w:val="Title"/>
            <w:tag w:val=""/>
            <w:id w:val="1297334604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="00510EF4" w:rsidRPr="00B6167D">
              <w:rPr>
                <w:rStyle w:val="PlaceholderText"/>
                <w:b/>
                <w:bCs/>
              </w:rPr>
              <w:t>[Title]</w:t>
            </w:r>
          </w:sdtContent>
        </w:sdt>
        <w:r w:rsidR="00510EF4">
          <w:tab/>
        </w:r>
        <w:r w:rsidR="00510EF4">
          <w:tab/>
        </w:r>
        <w:r w:rsidR="00510EF4">
          <w:tab/>
        </w:r>
        <w:r w:rsidR="00510EF4">
          <w:fldChar w:fldCharType="begin"/>
        </w:r>
        <w:r w:rsidR="00510EF4">
          <w:instrText xml:space="preserve"> PAGE   \* MERGEFORMAT </w:instrText>
        </w:r>
        <w:r w:rsidR="00510EF4">
          <w:fldChar w:fldCharType="separate"/>
        </w:r>
        <w:r w:rsidR="00510EF4">
          <w:t>0</w:t>
        </w:r>
        <w:r w:rsidR="00510EF4">
          <w:rPr>
            <w:noProof/>
          </w:rPr>
          <w:fldChar w:fldCharType="end"/>
        </w:r>
      </w:p>
    </w:sdtContent>
  </w:sdt>
  <w:p w14:paraId="4AAA8DDE" w14:textId="77777777" w:rsidR="00067294" w:rsidRDefault="000672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D4202" w14:textId="77777777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1339F7E2" w14:textId="77777777" w:rsidR="00832D37" w:rsidRPr="006D3F9A" w:rsidRDefault="00CA42E6" w:rsidP="006D3F9A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CAD0C" w14:textId="77777777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2D477289" w14:textId="77777777" w:rsidR="0062774E" w:rsidRPr="006369E1" w:rsidRDefault="00CA42E6" w:rsidP="00206A4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96C56" w14:textId="77777777" w:rsidR="00A41C15" w:rsidRDefault="00A41C15" w:rsidP="005730E1">
      <w:r>
        <w:separator/>
      </w:r>
    </w:p>
    <w:p w14:paraId="063DC6E2" w14:textId="77777777" w:rsidR="00A41C15" w:rsidRDefault="00A41C15"/>
    <w:p w14:paraId="0B0382F4" w14:textId="77777777" w:rsidR="00A41C15" w:rsidRDefault="00A41C15"/>
  </w:footnote>
  <w:footnote w:type="continuationSeparator" w:id="0">
    <w:p w14:paraId="06909929" w14:textId="77777777" w:rsidR="00A41C15" w:rsidRDefault="00A41C15" w:rsidP="005730E1">
      <w:r>
        <w:continuationSeparator/>
      </w:r>
    </w:p>
    <w:p w14:paraId="7450729D" w14:textId="77777777" w:rsidR="00A41C15" w:rsidRDefault="00A41C15"/>
    <w:p w14:paraId="4D49DE21" w14:textId="77777777" w:rsidR="00A41C15" w:rsidRDefault="00A41C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0A5BC" w14:textId="77777777" w:rsidR="00A105E9" w:rsidRDefault="00A105E9">
    <w:pPr>
      <w:pStyle w:val="Header"/>
    </w:pPr>
  </w:p>
  <w:p w14:paraId="40F30CDE" w14:textId="77777777" w:rsidR="00CE3289" w:rsidRDefault="00CE3289"/>
  <w:p w14:paraId="474165E2" w14:textId="77777777" w:rsidR="00067294" w:rsidRDefault="000672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B4215" w14:textId="77777777" w:rsidR="005E5678" w:rsidRDefault="005E5678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219A9D55" wp14:editId="43927EF9">
          <wp:extent cx="1828800" cy="238864"/>
          <wp:effectExtent l="0" t="0" r="0" b="2540"/>
          <wp:docPr id="7319249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332048" w14:textId="77777777" w:rsidR="00067294" w:rsidRDefault="000672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79118" w14:textId="77777777" w:rsidR="00DB06E1" w:rsidRDefault="00DB06E1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661E0007" wp14:editId="27F40A20">
          <wp:extent cx="1828800" cy="238864"/>
          <wp:effectExtent l="0" t="0" r="0" b="2540"/>
          <wp:docPr id="16993300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660854" w14:textId="77777777" w:rsidR="00105AAB" w:rsidRDefault="00105AAB" w:rsidP="00105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0B49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F68F6"/>
    <w:multiLevelType w:val="multilevel"/>
    <w:tmpl w:val="C3E8556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F7FCC"/>
    <w:multiLevelType w:val="hybridMultilevel"/>
    <w:tmpl w:val="64B26010"/>
    <w:lvl w:ilvl="0" w:tplc="BDAE51FC">
      <w:start w:val="1"/>
      <w:numFmt w:val="decimal"/>
      <w:pStyle w:val="NumberedBulletedList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7C0D5D"/>
    <w:multiLevelType w:val="hybridMultilevel"/>
    <w:tmpl w:val="A7002BE6"/>
    <w:lvl w:ilvl="0" w:tplc="CBC4B43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F4A602" w:themeColor="background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552AF6"/>
    <w:multiLevelType w:val="hybridMultilevel"/>
    <w:tmpl w:val="74F438DC"/>
    <w:lvl w:ilvl="0" w:tplc="CB66B6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4A602" w:themeColor="background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7F0D3F"/>
    <w:multiLevelType w:val="hybridMultilevel"/>
    <w:tmpl w:val="5FE8B284"/>
    <w:lvl w:ilvl="0" w:tplc="23CEE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9230F"/>
    <w:multiLevelType w:val="multilevel"/>
    <w:tmpl w:val="C3E8556E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color w:val="3A7AB2" w:themeColor="tex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hint="default"/>
        <w:color w:val="3A7AB2" w:themeColor="text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hint="default"/>
        <w:color w:val="3A7AB2" w:themeColor="text2"/>
      </w:rPr>
    </w:lvl>
    <w:lvl w:ilvl="4">
      <w:start w:val="1"/>
      <w:numFmt w:val="lowerLetter"/>
      <w:lvlText w:val="%5"/>
      <w:lvlJc w:val="left"/>
      <w:pPr>
        <w:ind w:left="1800" w:hanging="360"/>
      </w:pPr>
      <w:rPr>
        <w:rFonts w:ascii="Arial" w:hAnsi="Arial" w:hint="default"/>
        <w:color w:val="112F6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95E0805"/>
    <w:multiLevelType w:val="hybridMultilevel"/>
    <w:tmpl w:val="A12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136FF"/>
    <w:multiLevelType w:val="multilevel"/>
    <w:tmpl w:val="A12A5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B7148"/>
    <w:multiLevelType w:val="hybridMultilevel"/>
    <w:tmpl w:val="8F482CD2"/>
    <w:lvl w:ilvl="0" w:tplc="37D2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316321">
    <w:abstractNumId w:val="7"/>
  </w:num>
  <w:num w:numId="2" w16cid:durableId="472528200">
    <w:abstractNumId w:val="8"/>
  </w:num>
  <w:num w:numId="3" w16cid:durableId="854460894">
    <w:abstractNumId w:val="9"/>
  </w:num>
  <w:num w:numId="4" w16cid:durableId="10450921">
    <w:abstractNumId w:val="2"/>
  </w:num>
  <w:num w:numId="5" w16cid:durableId="1778135133">
    <w:abstractNumId w:val="5"/>
  </w:num>
  <w:num w:numId="6" w16cid:durableId="1772583652">
    <w:abstractNumId w:val="0"/>
  </w:num>
  <w:num w:numId="7" w16cid:durableId="2013413384">
    <w:abstractNumId w:val="3"/>
  </w:num>
  <w:num w:numId="8" w16cid:durableId="1766266129">
    <w:abstractNumId w:val="6"/>
  </w:num>
  <w:num w:numId="9" w16cid:durableId="1639064157">
    <w:abstractNumId w:val="1"/>
  </w:num>
  <w:num w:numId="10" w16cid:durableId="1893999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3E"/>
    <w:rsid w:val="00012686"/>
    <w:rsid w:val="00013F5D"/>
    <w:rsid w:val="00022BAA"/>
    <w:rsid w:val="00023610"/>
    <w:rsid w:val="00024886"/>
    <w:rsid w:val="00043173"/>
    <w:rsid w:val="0004369D"/>
    <w:rsid w:val="00047D4A"/>
    <w:rsid w:val="00067294"/>
    <w:rsid w:val="00076139"/>
    <w:rsid w:val="000779AA"/>
    <w:rsid w:val="00087B13"/>
    <w:rsid w:val="0009171A"/>
    <w:rsid w:val="0009599B"/>
    <w:rsid w:val="000A6EE3"/>
    <w:rsid w:val="000C1B78"/>
    <w:rsid w:val="000D1267"/>
    <w:rsid w:val="000D1E98"/>
    <w:rsid w:val="000E6D0D"/>
    <w:rsid w:val="000F1283"/>
    <w:rsid w:val="001050DF"/>
    <w:rsid w:val="00105AAB"/>
    <w:rsid w:val="00121B2B"/>
    <w:rsid w:val="00121E47"/>
    <w:rsid w:val="001223CC"/>
    <w:rsid w:val="001234A5"/>
    <w:rsid w:val="0013696A"/>
    <w:rsid w:val="001407C2"/>
    <w:rsid w:val="00145691"/>
    <w:rsid w:val="00163422"/>
    <w:rsid w:val="0016610D"/>
    <w:rsid w:val="00176C68"/>
    <w:rsid w:val="00184361"/>
    <w:rsid w:val="00185EF2"/>
    <w:rsid w:val="001A1EA9"/>
    <w:rsid w:val="001A5702"/>
    <w:rsid w:val="001A676C"/>
    <w:rsid w:val="001A7FF7"/>
    <w:rsid w:val="001B0499"/>
    <w:rsid w:val="001B59C2"/>
    <w:rsid w:val="001C19F4"/>
    <w:rsid w:val="001D5258"/>
    <w:rsid w:val="001E14E0"/>
    <w:rsid w:val="001E3CAC"/>
    <w:rsid w:val="001E7A5D"/>
    <w:rsid w:val="001E7C12"/>
    <w:rsid w:val="001F221A"/>
    <w:rsid w:val="001F4FD6"/>
    <w:rsid w:val="00206A41"/>
    <w:rsid w:val="00222204"/>
    <w:rsid w:val="0023594D"/>
    <w:rsid w:val="00243B50"/>
    <w:rsid w:val="002501B2"/>
    <w:rsid w:val="00255C60"/>
    <w:rsid w:val="002829BD"/>
    <w:rsid w:val="00284108"/>
    <w:rsid w:val="00291264"/>
    <w:rsid w:val="0029647C"/>
    <w:rsid w:val="002A3B44"/>
    <w:rsid w:val="002B0B9B"/>
    <w:rsid w:val="002B223C"/>
    <w:rsid w:val="002C6789"/>
    <w:rsid w:val="002F509B"/>
    <w:rsid w:val="002F67E1"/>
    <w:rsid w:val="002F79D6"/>
    <w:rsid w:val="002F7E85"/>
    <w:rsid w:val="00302D23"/>
    <w:rsid w:val="00304EF4"/>
    <w:rsid w:val="00313C88"/>
    <w:rsid w:val="00314F52"/>
    <w:rsid w:val="003205B9"/>
    <w:rsid w:val="00320776"/>
    <w:rsid w:val="0032189B"/>
    <w:rsid w:val="00331273"/>
    <w:rsid w:val="00335DDB"/>
    <w:rsid w:val="003428A6"/>
    <w:rsid w:val="00344382"/>
    <w:rsid w:val="003508B2"/>
    <w:rsid w:val="003A0CC2"/>
    <w:rsid w:val="003A7BDA"/>
    <w:rsid w:val="003B1083"/>
    <w:rsid w:val="003B70BA"/>
    <w:rsid w:val="003C14F4"/>
    <w:rsid w:val="003C5B15"/>
    <w:rsid w:val="003C6D26"/>
    <w:rsid w:val="003D1689"/>
    <w:rsid w:val="003D1BFB"/>
    <w:rsid w:val="003E7A51"/>
    <w:rsid w:val="003F0053"/>
    <w:rsid w:val="003F6ADF"/>
    <w:rsid w:val="003F6D74"/>
    <w:rsid w:val="003F6EA5"/>
    <w:rsid w:val="0041007F"/>
    <w:rsid w:val="00410570"/>
    <w:rsid w:val="004154A5"/>
    <w:rsid w:val="00415FED"/>
    <w:rsid w:val="0042448B"/>
    <w:rsid w:val="00430177"/>
    <w:rsid w:val="00440CB6"/>
    <w:rsid w:val="00442339"/>
    <w:rsid w:val="0046321D"/>
    <w:rsid w:val="00466A7B"/>
    <w:rsid w:val="004679BC"/>
    <w:rsid w:val="00473D4B"/>
    <w:rsid w:val="00474F18"/>
    <w:rsid w:val="00477D97"/>
    <w:rsid w:val="004A7B3F"/>
    <w:rsid w:val="004B398D"/>
    <w:rsid w:val="004D0F74"/>
    <w:rsid w:val="004D0F96"/>
    <w:rsid w:val="004D27E3"/>
    <w:rsid w:val="004D3C98"/>
    <w:rsid w:val="004D5730"/>
    <w:rsid w:val="004E0DB4"/>
    <w:rsid w:val="004F5DA4"/>
    <w:rsid w:val="00503E5E"/>
    <w:rsid w:val="00505A19"/>
    <w:rsid w:val="00506C96"/>
    <w:rsid w:val="00510EF4"/>
    <w:rsid w:val="005232DF"/>
    <w:rsid w:val="00524600"/>
    <w:rsid w:val="005266FA"/>
    <w:rsid w:val="0053544E"/>
    <w:rsid w:val="00553D20"/>
    <w:rsid w:val="005609BE"/>
    <w:rsid w:val="00561CC8"/>
    <w:rsid w:val="005730E1"/>
    <w:rsid w:val="005738D5"/>
    <w:rsid w:val="00577784"/>
    <w:rsid w:val="00577E18"/>
    <w:rsid w:val="005807F5"/>
    <w:rsid w:val="00594F7A"/>
    <w:rsid w:val="005A290B"/>
    <w:rsid w:val="005A4484"/>
    <w:rsid w:val="005B61EB"/>
    <w:rsid w:val="005C3481"/>
    <w:rsid w:val="005D032A"/>
    <w:rsid w:val="005D070C"/>
    <w:rsid w:val="005E05DB"/>
    <w:rsid w:val="005E1B07"/>
    <w:rsid w:val="005E5678"/>
    <w:rsid w:val="005E6DBD"/>
    <w:rsid w:val="005E7BE1"/>
    <w:rsid w:val="005F0FB8"/>
    <w:rsid w:val="005F2E06"/>
    <w:rsid w:val="005F4C37"/>
    <w:rsid w:val="0060462C"/>
    <w:rsid w:val="00612B40"/>
    <w:rsid w:val="006232EA"/>
    <w:rsid w:val="0062774E"/>
    <w:rsid w:val="00635E4F"/>
    <w:rsid w:val="006369E1"/>
    <w:rsid w:val="00641325"/>
    <w:rsid w:val="00656719"/>
    <w:rsid w:val="006613A8"/>
    <w:rsid w:val="0066699D"/>
    <w:rsid w:val="00667802"/>
    <w:rsid w:val="00670D6F"/>
    <w:rsid w:val="00672D77"/>
    <w:rsid w:val="00676D13"/>
    <w:rsid w:val="00683E96"/>
    <w:rsid w:val="00690121"/>
    <w:rsid w:val="006914ED"/>
    <w:rsid w:val="00694C5E"/>
    <w:rsid w:val="006A46F6"/>
    <w:rsid w:val="006A58B7"/>
    <w:rsid w:val="006C03D5"/>
    <w:rsid w:val="006D3F9A"/>
    <w:rsid w:val="006D787A"/>
    <w:rsid w:val="006E052C"/>
    <w:rsid w:val="006E5919"/>
    <w:rsid w:val="006E5B0C"/>
    <w:rsid w:val="00700876"/>
    <w:rsid w:val="00705CD2"/>
    <w:rsid w:val="00712745"/>
    <w:rsid w:val="0071620B"/>
    <w:rsid w:val="00717C9A"/>
    <w:rsid w:val="007240D4"/>
    <w:rsid w:val="00744648"/>
    <w:rsid w:val="00785479"/>
    <w:rsid w:val="00786939"/>
    <w:rsid w:val="007A1BFB"/>
    <w:rsid w:val="007A3A65"/>
    <w:rsid w:val="007B002A"/>
    <w:rsid w:val="007B0854"/>
    <w:rsid w:val="007B17E5"/>
    <w:rsid w:val="007D416C"/>
    <w:rsid w:val="007F09C1"/>
    <w:rsid w:val="008178E7"/>
    <w:rsid w:val="00827083"/>
    <w:rsid w:val="00832058"/>
    <w:rsid w:val="00832D37"/>
    <w:rsid w:val="00835EBB"/>
    <w:rsid w:val="00843A30"/>
    <w:rsid w:val="00853E26"/>
    <w:rsid w:val="0086644F"/>
    <w:rsid w:val="00872C71"/>
    <w:rsid w:val="008736F1"/>
    <w:rsid w:val="00887B3D"/>
    <w:rsid w:val="0089073E"/>
    <w:rsid w:val="00894DFD"/>
    <w:rsid w:val="00896E57"/>
    <w:rsid w:val="008C2E0F"/>
    <w:rsid w:val="008C595E"/>
    <w:rsid w:val="008D1470"/>
    <w:rsid w:val="008D75E7"/>
    <w:rsid w:val="008E28EA"/>
    <w:rsid w:val="008F02C2"/>
    <w:rsid w:val="0090332E"/>
    <w:rsid w:val="0090335F"/>
    <w:rsid w:val="0090704C"/>
    <w:rsid w:val="00912EF7"/>
    <w:rsid w:val="00925875"/>
    <w:rsid w:val="009309A0"/>
    <w:rsid w:val="00933F77"/>
    <w:rsid w:val="00936AAC"/>
    <w:rsid w:val="009420F5"/>
    <w:rsid w:val="00961603"/>
    <w:rsid w:val="0096282F"/>
    <w:rsid w:val="009650B1"/>
    <w:rsid w:val="00983F45"/>
    <w:rsid w:val="00986CBD"/>
    <w:rsid w:val="00990EED"/>
    <w:rsid w:val="00991C1B"/>
    <w:rsid w:val="009955EA"/>
    <w:rsid w:val="00996BCC"/>
    <w:rsid w:val="009A29B6"/>
    <w:rsid w:val="009B1A89"/>
    <w:rsid w:val="009B38D6"/>
    <w:rsid w:val="009C4B26"/>
    <w:rsid w:val="009D0918"/>
    <w:rsid w:val="009D7DB4"/>
    <w:rsid w:val="009D7E46"/>
    <w:rsid w:val="009F3BD2"/>
    <w:rsid w:val="009F7CB0"/>
    <w:rsid w:val="00A01002"/>
    <w:rsid w:val="00A105E9"/>
    <w:rsid w:val="00A21F0F"/>
    <w:rsid w:val="00A26A96"/>
    <w:rsid w:val="00A34DBC"/>
    <w:rsid w:val="00A35061"/>
    <w:rsid w:val="00A41C15"/>
    <w:rsid w:val="00A442B7"/>
    <w:rsid w:val="00A470EB"/>
    <w:rsid w:val="00A50E96"/>
    <w:rsid w:val="00A55C3E"/>
    <w:rsid w:val="00A60BD0"/>
    <w:rsid w:val="00A8038E"/>
    <w:rsid w:val="00A82D11"/>
    <w:rsid w:val="00AB053B"/>
    <w:rsid w:val="00AB0BA7"/>
    <w:rsid w:val="00AB5D53"/>
    <w:rsid w:val="00AD1ED1"/>
    <w:rsid w:val="00AD504E"/>
    <w:rsid w:val="00AF6D38"/>
    <w:rsid w:val="00B03DBE"/>
    <w:rsid w:val="00B073DF"/>
    <w:rsid w:val="00B13868"/>
    <w:rsid w:val="00B237FE"/>
    <w:rsid w:val="00B33D17"/>
    <w:rsid w:val="00B51BE9"/>
    <w:rsid w:val="00B6167D"/>
    <w:rsid w:val="00B62664"/>
    <w:rsid w:val="00B6495F"/>
    <w:rsid w:val="00B67B2E"/>
    <w:rsid w:val="00B85F9A"/>
    <w:rsid w:val="00B93678"/>
    <w:rsid w:val="00BA3C9B"/>
    <w:rsid w:val="00BB377A"/>
    <w:rsid w:val="00BB5BCD"/>
    <w:rsid w:val="00BC5886"/>
    <w:rsid w:val="00BE008A"/>
    <w:rsid w:val="00BE31B3"/>
    <w:rsid w:val="00BF16A7"/>
    <w:rsid w:val="00C02EFA"/>
    <w:rsid w:val="00C0585D"/>
    <w:rsid w:val="00C15767"/>
    <w:rsid w:val="00C16CAB"/>
    <w:rsid w:val="00C24487"/>
    <w:rsid w:val="00C312EC"/>
    <w:rsid w:val="00C43568"/>
    <w:rsid w:val="00C51F49"/>
    <w:rsid w:val="00C621C5"/>
    <w:rsid w:val="00C747CA"/>
    <w:rsid w:val="00C9176D"/>
    <w:rsid w:val="00C92F0C"/>
    <w:rsid w:val="00C94036"/>
    <w:rsid w:val="00CA1842"/>
    <w:rsid w:val="00CA2DEF"/>
    <w:rsid w:val="00CA42E6"/>
    <w:rsid w:val="00CB0CCE"/>
    <w:rsid w:val="00CB447A"/>
    <w:rsid w:val="00CB4AC0"/>
    <w:rsid w:val="00CB51B5"/>
    <w:rsid w:val="00CC3DFD"/>
    <w:rsid w:val="00CC6A9F"/>
    <w:rsid w:val="00CC7CF7"/>
    <w:rsid w:val="00CD047E"/>
    <w:rsid w:val="00CD1435"/>
    <w:rsid w:val="00CD1FA8"/>
    <w:rsid w:val="00CD5DCC"/>
    <w:rsid w:val="00CE0059"/>
    <w:rsid w:val="00CE18E1"/>
    <w:rsid w:val="00CE3289"/>
    <w:rsid w:val="00CF1E87"/>
    <w:rsid w:val="00D03BFE"/>
    <w:rsid w:val="00D250CD"/>
    <w:rsid w:val="00D4579C"/>
    <w:rsid w:val="00D600C0"/>
    <w:rsid w:val="00D61F7F"/>
    <w:rsid w:val="00D71DCE"/>
    <w:rsid w:val="00D74CF1"/>
    <w:rsid w:val="00D83433"/>
    <w:rsid w:val="00D949C8"/>
    <w:rsid w:val="00DB06E1"/>
    <w:rsid w:val="00DB729B"/>
    <w:rsid w:val="00DB72A2"/>
    <w:rsid w:val="00DB744A"/>
    <w:rsid w:val="00DC124D"/>
    <w:rsid w:val="00DC53DE"/>
    <w:rsid w:val="00DE24AC"/>
    <w:rsid w:val="00DF6EA1"/>
    <w:rsid w:val="00E001F2"/>
    <w:rsid w:val="00E17077"/>
    <w:rsid w:val="00E17FB1"/>
    <w:rsid w:val="00E26592"/>
    <w:rsid w:val="00E37A07"/>
    <w:rsid w:val="00E4175A"/>
    <w:rsid w:val="00E41B95"/>
    <w:rsid w:val="00E4637C"/>
    <w:rsid w:val="00E54845"/>
    <w:rsid w:val="00E67C9B"/>
    <w:rsid w:val="00E76D1F"/>
    <w:rsid w:val="00E8518A"/>
    <w:rsid w:val="00EA37AB"/>
    <w:rsid w:val="00EA6FF5"/>
    <w:rsid w:val="00EA70A4"/>
    <w:rsid w:val="00EB0C59"/>
    <w:rsid w:val="00EB413E"/>
    <w:rsid w:val="00EC1B75"/>
    <w:rsid w:val="00EC1D71"/>
    <w:rsid w:val="00EC2AA2"/>
    <w:rsid w:val="00EE5FCA"/>
    <w:rsid w:val="00EF1AD4"/>
    <w:rsid w:val="00EF6700"/>
    <w:rsid w:val="00F1354B"/>
    <w:rsid w:val="00F30A4F"/>
    <w:rsid w:val="00F32F45"/>
    <w:rsid w:val="00F429AF"/>
    <w:rsid w:val="00F44A4A"/>
    <w:rsid w:val="00F44ED3"/>
    <w:rsid w:val="00F459B4"/>
    <w:rsid w:val="00F50486"/>
    <w:rsid w:val="00F50BA8"/>
    <w:rsid w:val="00F51CB0"/>
    <w:rsid w:val="00F53E7C"/>
    <w:rsid w:val="00F60A22"/>
    <w:rsid w:val="00F61F54"/>
    <w:rsid w:val="00F63EF6"/>
    <w:rsid w:val="00F716B6"/>
    <w:rsid w:val="00F766B8"/>
    <w:rsid w:val="00F8178E"/>
    <w:rsid w:val="00F85C7F"/>
    <w:rsid w:val="00FA05FA"/>
    <w:rsid w:val="00FB3C78"/>
    <w:rsid w:val="00FC1D06"/>
    <w:rsid w:val="00FC2A09"/>
    <w:rsid w:val="00FC5AC9"/>
    <w:rsid w:val="00FC649D"/>
    <w:rsid w:val="00FC6A75"/>
    <w:rsid w:val="00FC7C94"/>
    <w:rsid w:val="00FD1333"/>
    <w:rsid w:val="00FE3F10"/>
    <w:rsid w:val="00FE7A05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61DB7"/>
  <w15:chartTrackingRefBased/>
  <w15:docId w15:val="{2658C477-1927-4537-8F3A-9248FCD1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color w:val="000000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C3E"/>
    <w:pPr>
      <w:spacing w:line="360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9C4B26"/>
    <w:pPr>
      <w:tabs>
        <w:tab w:val="left" w:pos="8820"/>
      </w:tabs>
      <w:outlineLvl w:val="0"/>
    </w:pPr>
    <w:rPr>
      <w:color w:val="112F60"/>
      <w:sz w:val="44"/>
      <w:szCs w:val="42"/>
    </w:rPr>
  </w:style>
  <w:style w:type="paragraph" w:styleId="Heading2">
    <w:name w:val="heading 2"/>
    <w:basedOn w:val="NormalWeb"/>
    <w:next w:val="Normal"/>
    <w:link w:val="Heading2Char"/>
    <w:autoRedefine/>
    <w:uiPriority w:val="9"/>
    <w:qFormat/>
    <w:rsid w:val="00A55C3E"/>
    <w:pPr>
      <w:tabs>
        <w:tab w:val="left" w:pos="8820"/>
      </w:tabs>
      <w:spacing w:after="0" w:afterAutospacing="0" w:line="360" w:lineRule="auto"/>
      <w:jc w:val="center"/>
      <w:outlineLvl w:val="1"/>
    </w:pPr>
    <w:rPr>
      <w:b/>
      <w:bCs/>
      <w:color w:val="112F60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C1B78"/>
    <w:pPr>
      <w:keepNext/>
      <w:keepLines/>
      <w:spacing w:before="160" w:after="80"/>
      <w:outlineLvl w:val="2"/>
    </w:pPr>
    <w:rPr>
      <w:rFonts w:eastAsiaTheme="majorEastAsia" w:cstheme="majorBidi"/>
      <w:color w:val="112F60"/>
      <w:sz w:val="30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012686"/>
    <w:pPr>
      <w:keepNext/>
      <w:keepLines/>
      <w:spacing w:before="80" w:after="40"/>
      <w:outlineLvl w:val="3"/>
    </w:pPr>
    <w:rPr>
      <w:rFonts w:eastAsiaTheme="majorEastAsia" w:cstheme="majorBidi"/>
      <w:b/>
      <w:iCs/>
      <w:color w:val="112F60"/>
      <w:sz w:val="26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5C3481"/>
    <w:pPr>
      <w:keepNext/>
      <w:keepLines/>
      <w:spacing w:before="80" w:after="40"/>
      <w:outlineLvl w:val="4"/>
    </w:pPr>
    <w:rPr>
      <w:rFonts w:eastAsiaTheme="majorEastAsia" w:cstheme="majorBidi"/>
      <w:color w:val="112F6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C3481"/>
    <w:pPr>
      <w:keepNext/>
      <w:keepLines/>
      <w:spacing w:before="40"/>
      <w:outlineLvl w:val="5"/>
    </w:pPr>
    <w:rPr>
      <w:rFonts w:eastAsiaTheme="majorEastAsia" w:cstheme="majorBidi"/>
      <w:i/>
      <w:iCs/>
      <w:color w:val="112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4A5"/>
    <w:pPr>
      <w:keepNext/>
      <w:keepLines/>
      <w:spacing w:before="40"/>
      <w:outlineLvl w:val="6"/>
    </w:pPr>
    <w:rPr>
      <w:rFonts w:eastAsiaTheme="majorEastAsia" w:cstheme="majorBidi"/>
      <w:color w:val="2F628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62774E"/>
    <w:pPr>
      <w:keepNext/>
      <w:keepLines/>
      <w:outlineLvl w:val="7"/>
    </w:pPr>
    <w:rPr>
      <w:rFonts w:eastAsiaTheme="majorEastAsia" w:cstheme="majorBidi"/>
      <w:i/>
      <w:iCs/>
      <w:color w:val="2F628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61F54"/>
    <w:pPr>
      <w:keepNext/>
      <w:keepLines/>
      <w:outlineLvl w:val="8"/>
    </w:pPr>
    <w:rPr>
      <w:rFonts w:eastAsiaTheme="majorEastAsia" w:cstheme="majorBidi"/>
      <w:color w:val="1A479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B26"/>
    <w:rPr>
      <w:rFonts w:ascii="Helvetica" w:hAnsi="Helvetica"/>
      <w:color w:val="112F60"/>
      <w:sz w:val="44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A55C3E"/>
    <w:rPr>
      <w:rFonts w:eastAsia="Times New Roman" w:cs="Times New Roman"/>
      <w:b/>
      <w:bCs/>
      <w:color w:val="112F60"/>
      <w:kern w:val="0"/>
      <w:sz w:val="32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C1B78"/>
    <w:rPr>
      <w:rFonts w:eastAsiaTheme="majorEastAsia" w:cstheme="majorBidi"/>
      <w:color w:val="112F60"/>
      <w:sz w:val="3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12686"/>
    <w:rPr>
      <w:rFonts w:ascii="Helvetica" w:eastAsiaTheme="majorEastAsia" w:hAnsi="Helvetica" w:cstheme="majorBidi"/>
      <w:b/>
      <w:iCs/>
      <w:color w:val="112F6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C3481"/>
    <w:rPr>
      <w:rFonts w:eastAsiaTheme="majorEastAsia" w:cstheme="majorBidi"/>
      <w:color w:val="112F60"/>
    </w:rPr>
  </w:style>
  <w:style w:type="character" w:customStyle="1" w:styleId="Heading6Char">
    <w:name w:val="Heading 6 Char"/>
    <w:basedOn w:val="DefaultParagraphFont"/>
    <w:link w:val="Heading6"/>
    <w:uiPriority w:val="9"/>
    <w:rsid w:val="005C3481"/>
    <w:rPr>
      <w:rFonts w:eastAsiaTheme="majorEastAsia" w:cstheme="majorBidi"/>
      <w:i/>
      <w:iCs/>
      <w:color w:val="112F60"/>
    </w:rPr>
  </w:style>
  <w:style w:type="character" w:customStyle="1" w:styleId="Heading7Char">
    <w:name w:val="Heading 7 Char"/>
    <w:basedOn w:val="DefaultParagraphFont"/>
    <w:link w:val="Heading7"/>
    <w:uiPriority w:val="9"/>
    <w:rsid w:val="001234A5"/>
    <w:rPr>
      <w:rFonts w:ascii="Helvetica" w:eastAsiaTheme="majorEastAsia" w:hAnsi="Helvetica" w:cstheme="majorBidi"/>
      <w:color w:val="2F628F"/>
    </w:rPr>
  </w:style>
  <w:style w:type="character" w:customStyle="1" w:styleId="Heading8Char">
    <w:name w:val="Heading 8 Char"/>
    <w:basedOn w:val="DefaultParagraphFont"/>
    <w:link w:val="Heading8"/>
    <w:uiPriority w:val="9"/>
    <w:rsid w:val="0062774E"/>
    <w:rPr>
      <w:rFonts w:eastAsiaTheme="majorEastAsia" w:cstheme="majorBidi"/>
      <w:i/>
      <w:iCs/>
      <w:color w:val="2F628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54"/>
    <w:rPr>
      <w:rFonts w:eastAsiaTheme="majorEastAsia" w:cstheme="majorBidi"/>
      <w:color w:val="1A4793" w:themeColor="text1" w:themeTint="D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12686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686"/>
    <w:rPr>
      <w:rFonts w:ascii="Helvetica" w:eastAsiaTheme="majorEastAsia" w:hAnsi="Helvetica" w:cstheme="majorBidi"/>
      <w:color w:val="0000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2774E"/>
    <w:pPr>
      <w:numPr>
        <w:ilvl w:val="1"/>
      </w:numPr>
      <w:spacing w:after="160"/>
    </w:pPr>
    <w:rPr>
      <w:rFonts w:eastAsiaTheme="majorEastAsia" w:cstheme="majorBidi"/>
      <w:color w:val="2F628F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74E"/>
    <w:rPr>
      <w:rFonts w:eastAsiaTheme="majorEastAsia" w:cstheme="majorBidi"/>
      <w:color w:val="2F628F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DEF"/>
    <w:pPr>
      <w:spacing w:before="160" w:after="160"/>
      <w:jc w:val="center"/>
    </w:pPr>
    <w:rPr>
      <w:i/>
      <w:iCs/>
      <w:color w:val="2F628F"/>
    </w:rPr>
  </w:style>
  <w:style w:type="character" w:customStyle="1" w:styleId="QuoteChar">
    <w:name w:val="Quote Char"/>
    <w:basedOn w:val="DefaultParagraphFont"/>
    <w:link w:val="Quote"/>
    <w:uiPriority w:val="29"/>
    <w:rsid w:val="00CA2DEF"/>
    <w:rPr>
      <w:rFonts w:ascii="Helvetica" w:hAnsi="Helvetica"/>
      <w:i/>
      <w:iCs/>
      <w:color w:val="2F628F"/>
    </w:rPr>
  </w:style>
  <w:style w:type="paragraph" w:styleId="ListParagraph">
    <w:name w:val="List Paragraph"/>
    <w:basedOn w:val="ListBullet"/>
    <w:next w:val="ListBullet"/>
    <w:autoRedefine/>
    <w:uiPriority w:val="34"/>
    <w:rsid w:val="00CD047E"/>
    <w:pPr>
      <w:numPr>
        <w:numId w:val="7"/>
      </w:numPr>
    </w:pPr>
  </w:style>
  <w:style w:type="character" w:styleId="IntenseEmphasis">
    <w:name w:val="Intense Emphasis"/>
    <w:uiPriority w:val="21"/>
    <w:qFormat/>
    <w:rsid w:val="00012686"/>
    <w:rPr>
      <w:rFonts w:ascii="Helvetica" w:hAnsi="Helvetica"/>
      <w:i/>
      <w:iCs/>
      <w:color w:val="112F6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12686"/>
    <w:pPr>
      <w:pBdr>
        <w:top w:val="single" w:sz="4" w:space="10" w:color="2F628F"/>
        <w:bottom w:val="single" w:sz="4" w:space="10" w:color="2F628F"/>
      </w:pBdr>
      <w:spacing w:before="360" w:after="360"/>
      <w:ind w:left="864" w:right="864"/>
      <w:jc w:val="center"/>
    </w:pPr>
    <w:rPr>
      <w:i/>
      <w:iCs/>
      <w:color w:val="2F628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686"/>
    <w:rPr>
      <w:rFonts w:ascii="Helvetica" w:hAnsi="Helvetica"/>
      <w:i/>
      <w:iCs/>
      <w:color w:val="2F628F"/>
    </w:rPr>
  </w:style>
  <w:style w:type="character" w:styleId="IntenseReference">
    <w:name w:val="Intense Reference"/>
    <w:uiPriority w:val="32"/>
    <w:qFormat/>
    <w:rsid w:val="00012686"/>
    <w:rPr>
      <w:rFonts w:ascii="Helvetica" w:hAnsi="Helvetica"/>
      <w:b/>
      <w:bCs/>
      <w:smallCaps/>
      <w:color w:val="112F60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E1"/>
  </w:style>
  <w:style w:type="paragraph" w:styleId="Footer">
    <w:name w:val="footer"/>
    <w:basedOn w:val="Normal"/>
    <w:link w:val="Foot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0E1"/>
  </w:style>
  <w:style w:type="paragraph" w:styleId="NormalWeb">
    <w:name w:val="Normal (Web)"/>
    <w:link w:val="NormalWebChar"/>
    <w:uiPriority w:val="99"/>
    <w:unhideWhenUsed/>
    <w:qFormat/>
    <w:rsid w:val="00012686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459B4"/>
  </w:style>
  <w:style w:type="table" w:styleId="TableGrid">
    <w:name w:val="Table Grid"/>
    <w:basedOn w:val="TableNormal"/>
    <w:uiPriority w:val="39"/>
    <w:rsid w:val="009F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F7CB0"/>
    <w:tblPr>
      <w:tblStyleRowBandSize w:val="1"/>
      <w:tblStyleColBandSize w:val="1"/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7B01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F7CB0"/>
    <w:tblPr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</w:style>
  <w:style w:type="table" w:styleId="PlainTable2">
    <w:name w:val="Plain Table 2"/>
    <w:basedOn w:val="TableNormal"/>
    <w:uiPriority w:val="42"/>
    <w:rsid w:val="009F7CB0"/>
    <w:tblPr>
      <w:tblStyleRowBandSize w:val="1"/>
      <w:tblStyleColBandSize w:val="1"/>
      <w:tblBorders>
        <w:top w:val="single" w:sz="4" w:space="0" w:color="558AE1" w:themeColor="text1" w:themeTint="80"/>
        <w:bottom w:val="single" w:sz="4" w:space="0" w:color="558A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58A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2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1Horz">
      <w:tblPr/>
      <w:tcPr>
        <w:tcBorders>
          <w:top w:val="single" w:sz="4" w:space="0" w:color="558AE1" w:themeColor="text1" w:themeTint="80"/>
          <w:bottom w:val="single" w:sz="4" w:space="0" w:color="558AE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7C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58A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7C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7C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8AE1" w:themeColor="text1" w:themeTint="80"/>
        </w:tcBorders>
        <w:shd w:val="clear" w:color="auto" w:fill="F4A60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8AE1" w:themeColor="text1" w:themeTint="80"/>
        </w:tcBorders>
        <w:shd w:val="clear" w:color="auto" w:fill="F4A60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8AE1" w:themeColor="text1" w:themeTint="80"/>
        </w:tcBorders>
        <w:shd w:val="clear" w:color="auto" w:fill="F4A60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8AE1" w:themeColor="text1" w:themeTint="80"/>
        </w:tcBorders>
        <w:shd w:val="clear" w:color="auto" w:fill="F4A602" w:themeFill="background1"/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77A1E7" w:themeColor="text1" w:themeTint="66"/>
        <w:left w:val="single" w:sz="4" w:space="0" w:color="77A1E7" w:themeColor="text1" w:themeTint="66"/>
        <w:bottom w:val="single" w:sz="4" w:space="0" w:color="77A1E7" w:themeColor="text1" w:themeTint="66"/>
        <w:right w:val="single" w:sz="4" w:space="0" w:color="77A1E7" w:themeColor="text1" w:themeTint="66"/>
        <w:insideH w:val="single" w:sz="4" w:space="0" w:color="77A1E7" w:themeColor="text1" w:themeTint="66"/>
        <w:insideV w:val="single" w:sz="4" w:space="0" w:color="77A1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473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73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F61F54"/>
  </w:style>
  <w:style w:type="paragraph" w:styleId="Caption">
    <w:name w:val="caption"/>
    <w:basedOn w:val="Normal"/>
    <w:next w:val="Normal"/>
    <w:autoRedefine/>
    <w:uiPriority w:val="35"/>
    <w:unhideWhenUsed/>
    <w:qFormat/>
    <w:rsid w:val="00BB377A"/>
    <w:pPr>
      <w:spacing w:after="200"/>
    </w:pPr>
    <w:rPr>
      <w:i/>
      <w:iCs/>
      <w:color w:val="112F60" w:themeColor="text1"/>
      <w:sz w:val="20"/>
      <w:szCs w:val="20"/>
    </w:rPr>
  </w:style>
  <w:style w:type="character" w:styleId="Strong">
    <w:name w:val="Strong"/>
    <w:uiPriority w:val="22"/>
    <w:qFormat/>
    <w:rsid w:val="00012686"/>
    <w:rPr>
      <w:rFonts w:ascii="Helvetica" w:hAnsi="Helvetica"/>
      <w:b/>
      <w:bCs/>
    </w:rPr>
  </w:style>
  <w:style w:type="character" w:styleId="Emphasis">
    <w:name w:val="Emphasis"/>
    <w:uiPriority w:val="20"/>
    <w:qFormat/>
    <w:rsid w:val="00012686"/>
    <w:rPr>
      <w:rFonts w:ascii="Helvetica" w:hAnsi="Helvetica"/>
      <w:i/>
      <w:iCs/>
    </w:rPr>
  </w:style>
  <w:style w:type="paragraph" w:styleId="NoSpacing">
    <w:name w:val="No Spacing"/>
    <w:basedOn w:val="Normal"/>
    <w:link w:val="NoSpacingChar"/>
    <w:autoRedefine/>
    <w:uiPriority w:val="1"/>
    <w:qFormat/>
    <w:rsid w:val="00F61F54"/>
  </w:style>
  <w:style w:type="character" w:styleId="SubtleEmphasis">
    <w:name w:val="Subtle Emphasis"/>
    <w:uiPriority w:val="19"/>
    <w:qFormat/>
    <w:rsid w:val="00012686"/>
    <w:rPr>
      <w:rFonts w:ascii="Helvetica" w:hAnsi="Helvetica"/>
      <w:i/>
      <w:iCs/>
      <w:color w:val="2F628F"/>
    </w:rPr>
  </w:style>
  <w:style w:type="character" w:styleId="SubtleReference">
    <w:name w:val="Subtle Reference"/>
    <w:uiPriority w:val="31"/>
    <w:qFormat/>
    <w:rsid w:val="00466A7B"/>
    <w:rPr>
      <w:smallCaps/>
      <w:color w:val="2F628F"/>
    </w:rPr>
  </w:style>
  <w:style w:type="character" w:styleId="BookTitle">
    <w:name w:val="Book Title"/>
    <w:uiPriority w:val="33"/>
    <w:qFormat/>
    <w:rsid w:val="00F61F5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61F54"/>
    <w:pPr>
      <w:spacing w:before="240"/>
      <w:outlineLvl w:val="9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02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86939"/>
  </w:style>
  <w:style w:type="paragraph" w:customStyle="1" w:styleId="BulletedListOption2">
    <w:name w:val="Bulleted List Option 2"/>
    <w:basedOn w:val="NormalWeb"/>
    <w:autoRedefine/>
    <w:qFormat/>
    <w:rsid w:val="00C312EC"/>
    <w:pPr>
      <w:spacing w:line="360" w:lineRule="auto"/>
    </w:pPr>
    <w:rPr>
      <w:noProof/>
    </w:rPr>
  </w:style>
  <w:style w:type="paragraph" w:customStyle="1" w:styleId="NumberedBulletedList">
    <w:name w:val="Numbered Bulleted List"/>
    <w:basedOn w:val="Normal"/>
    <w:autoRedefine/>
    <w:qFormat/>
    <w:rsid w:val="00012686"/>
    <w:pPr>
      <w:numPr>
        <w:numId w:val="4"/>
      </w:numPr>
      <w:tabs>
        <w:tab w:val="left" w:pos="8820"/>
      </w:tabs>
    </w:pPr>
  </w:style>
  <w:style w:type="character" w:customStyle="1" w:styleId="NormalWebChar">
    <w:name w:val="Normal (Web) Char"/>
    <w:basedOn w:val="DefaultParagraphFont"/>
    <w:link w:val="NormalWeb"/>
    <w:uiPriority w:val="99"/>
    <w:rsid w:val="00012686"/>
    <w:rPr>
      <w:rFonts w:ascii="Helvetica" w:eastAsia="Times New Roman" w:hAnsi="Helvetica" w:cs="Times New Roman"/>
      <w:color w:val="000000"/>
      <w:kern w:val="0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3C6D26"/>
    <w:pPr>
      <w:numPr>
        <w:numId w:val="6"/>
      </w:numPr>
      <w:contextualSpacing/>
    </w:pPr>
  </w:style>
  <w:style w:type="table" w:customStyle="1" w:styleId="CommerceTableStyle">
    <w:name w:val="Commerce Table Style"/>
    <w:basedOn w:val="TableNormal"/>
    <w:uiPriority w:val="99"/>
    <w:rsid w:val="00C15767"/>
    <w:pPr>
      <w:spacing w:line="360" w:lineRule="auto"/>
    </w:pPr>
    <w:tblPr>
      <w:tblStyleRowBandSize w:val="1"/>
      <w:tblBorders>
        <w:top w:val="single" w:sz="4" w:space="0" w:color="875C02"/>
        <w:left w:val="single" w:sz="4" w:space="0" w:color="875C02"/>
        <w:bottom w:val="single" w:sz="4" w:space="0" w:color="875C02"/>
        <w:right w:val="single" w:sz="4" w:space="0" w:color="875C02"/>
        <w:insideH w:val="single" w:sz="4" w:space="0" w:color="875C02"/>
        <w:insideV w:val="single" w:sz="4" w:space="0" w:color="875C02"/>
      </w:tblBorders>
      <w:tblCellMar>
        <w:top w:w="43" w:type="dxa"/>
        <w:bottom w:w="43" w:type="dxa"/>
      </w:tblCellMar>
    </w:tblPr>
    <w:tcPr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FDEECD"/>
      </w:tcPr>
    </w:tblStylePr>
  </w:style>
  <w:style w:type="character" w:styleId="Hyperlink">
    <w:name w:val="Hyperlink"/>
    <w:basedOn w:val="DefaultParagraphFont"/>
    <w:uiPriority w:val="99"/>
    <w:unhideWhenUsed/>
    <w:qFormat/>
    <w:rsid w:val="0062774E"/>
    <w:rPr>
      <w:rFonts w:ascii="Helvetica" w:hAnsi="Helvetica"/>
      <w:b w:val="0"/>
      <w:color w:val="2F628F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32058"/>
    <w:rPr>
      <w:color w:val="605E5C"/>
      <w:shd w:val="clear" w:color="auto" w:fill="E1DFDD"/>
    </w:rPr>
  </w:style>
  <w:style w:type="paragraph" w:styleId="TOC1">
    <w:name w:val="toc 1"/>
    <w:basedOn w:val="Normal"/>
    <w:next w:val="Normal"/>
    <w:uiPriority w:val="39"/>
    <w:unhideWhenUsed/>
    <w:qFormat/>
    <w:rsid w:val="00CB0CCE"/>
    <w:pPr>
      <w:spacing w:before="120" w:after="120"/>
    </w:pPr>
    <w:rPr>
      <w:rFonts w:asciiTheme="minorHAnsi" w:hAnsiTheme="minorHAnsi"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2774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2774E"/>
    <w:pPr>
      <w:spacing w:after="100"/>
      <w:ind w:left="4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774E"/>
    <w:pPr>
      <w:spacing w:after="100"/>
      <w:ind w:left="192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023610"/>
    <w:pPr>
      <w:tabs>
        <w:tab w:val="right" w:leader="dot" w:pos="9346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unhideWhenUsed/>
    <w:rsid w:val="001F4FD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1F4FD6"/>
    <w:pPr>
      <w:spacing w:after="100"/>
      <w:ind w:left="1440"/>
    </w:pPr>
  </w:style>
  <w:style w:type="paragraph" w:styleId="TOC5">
    <w:name w:val="toc 5"/>
    <w:basedOn w:val="Normal"/>
    <w:next w:val="Normal"/>
    <w:autoRedefine/>
    <w:uiPriority w:val="39"/>
    <w:unhideWhenUsed/>
    <w:qFormat/>
    <w:rsid w:val="000C1B78"/>
    <w:pPr>
      <w:spacing w:after="100"/>
      <w:ind w:left="960"/>
    </w:pPr>
  </w:style>
  <w:style w:type="character" w:styleId="PlaceholderText">
    <w:name w:val="Placeholder Text"/>
    <w:basedOn w:val="DefaultParagraphFont"/>
    <w:uiPriority w:val="99"/>
    <w:semiHidden/>
    <w:rsid w:val="00B6167D"/>
    <w:rPr>
      <w:color w:val="666666"/>
    </w:rPr>
  </w:style>
  <w:style w:type="paragraph" w:styleId="Revision">
    <w:name w:val="Revision"/>
    <w:hidden/>
    <w:uiPriority w:val="99"/>
    <w:semiHidden/>
    <w:rsid w:val="0096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0216\Downloads\Commerce-Word-Doc-Template-Community-1.31.2025%20(5).dotx" TargetMode="External"/></Relationships>
</file>

<file path=word/theme/theme1.xml><?xml version="1.0" encoding="utf-8"?>
<a:theme xmlns:a="http://schemas.openxmlformats.org/drawingml/2006/main" name="Office Theme">
  <a:themeElements>
    <a:clrScheme name="Commerce Colors">
      <a:dk1>
        <a:srgbClr val="112F60"/>
      </a:dk1>
      <a:lt1>
        <a:srgbClr val="F4A602"/>
      </a:lt1>
      <a:dk2>
        <a:srgbClr val="3A7AB2"/>
      </a:dk2>
      <a:lt2>
        <a:srgbClr val="085B4B"/>
      </a:lt2>
      <a:accent1>
        <a:srgbClr val="2F9970"/>
      </a:accent1>
      <a:accent2>
        <a:srgbClr val="F05126"/>
      </a:accent2>
      <a:accent3>
        <a:srgbClr val="698287"/>
      </a:accent3>
      <a:accent4>
        <a:srgbClr val="A31E24"/>
      </a:accent4>
      <a:accent5>
        <a:srgbClr val="600F2E"/>
      </a:accent5>
      <a:accent6>
        <a:srgbClr val="FFFFFF"/>
      </a:accent6>
      <a:hlink>
        <a:srgbClr val="2F628F"/>
      </a:hlink>
      <a:folHlink>
        <a:srgbClr val="2F628F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748EB3E7605419E7C948FE8C11F3A" ma:contentTypeVersion="13" ma:contentTypeDescription="Create a new document." ma:contentTypeScope="" ma:versionID="ffa96cedee715df44f78e1c423018d37">
  <xsd:schema xmlns:xsd="http://www.w3.org/2001/XMLSchema" xmlns:xs="http://www.w3.org/2001/XMLSchema" xmlns:p="http://schemas.microsoft.com/office/2006/metadata/properties" xmlns:ns3="7c90d986-468a-40fe-b4bc-fd2616c917da" xmlns:ns4="c1a8c9b0-3878-4861-a3d9-397e5d66a58a" targetNamespace="http://schemas.microsoft.com/office/2006/metadata/properties" ma:root="true" ma:fieldsID="0742a1be871b5329fbc0834a834a2cca" ns3:_="" ns4:_="">
    <xsd:import namespace="7c90d986-468a-40fe-b4bc-fd2616c917da"/>
    <xsd:import namespace="c1a8c9b0-3878-4861-a3d9-397e5d66a5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0d986-468a-40fe-b4bc-fd2616c91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8c9b0-3878-4861-a3d9-397e5d66a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90d986-468a-40fe-b4bc-fd2616c917da" xsi:nil="true"/>
  </documentManagement>
</p:properties>
</file>

<file path=customXml/itemProps1.xml><?xml version="1.0" encoding="utf-8"?>
<ds:datastoreItem xmlns:ds="http://schemas.openxmlformats.org/officeDocument/2006/customXml" ds:itemID="{35B445B6-E73A-2E48-BB16-FC626C3BEE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DB69BD-EFC9-4219-8142-26276D2F0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0d986-468a-40fe-b4bc-fd2616c917da"/>
    <ds:schemaRef ds:uri="c1a8c9b0-3878-4861-a3d9-397e5d66a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A464DB-2E94-47F7-BD9A-7D8880A844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83B8CE-94B9-4BCF-9E91-B171DD6D23C4}">
  <ds:schemaRefs>
    <ds:schemaRef ds:uri="http://schemas.microsoft.com/office/2006/metadata/properties"/>
    <ds:schemaRef ds:uri="http://schemas.microsoft.com/office/infopath/2007/PartnerControls"/>
    <ds:schemaRef ds:uri="7c90d986-468a-40fe-b4bc-fd2616c917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Commerce-Word-Doc-Template-Community-1.31.2025 (5)</Template>
  <TotalTime>5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Crider, Stephanie</dc:creator>
  <cp:keywords/>
  <dc:description/>
  <cp:lastModifiedBy>Russell, Kate</cp:lastModifiedBy>
  <cp:revision>6</cp:revision>
  <dcterms:created xsi:type="dcterms:W3CDTF">2025-07-09T21:01:00Z</dcterms:created>
  <dcterms:modified xsi:type="dcterms:W3CDTF">2025-07-18T20:19:00Z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0x0101006D2748EB3E7605419E7C948FE8C11F3A</vt:lpwstr>
  </property>
</Properties>
</file>