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855A" w14:textId="7E8256F7" w:rsidR="00C86D3C" w:rsidRDefault="00C86D3C" w:rsidP="00C86D3C">
      <w:pPr>
        <w:pStyle w:val="Heading1"/>
      </w:pPr>
      <w:r>
        <w:t>Signature Certification Form</w:t>
      </w:r>
    </w:p>
    <w:p w14:paraId="56E47E8C" w14:textId="77777777" w:rsidR="00C86D3C" w:rsidRDefault="00C86D3C" w:rsidP="00C86D3C"/>
    <w:p w14:paraId="16D7AB2F" w14:textId="77777777" w:rsidR="00C86D3C" w:rsidRDefault="00C86D3C" w:rsidP="00C86D3C">
      <w:r>
        <w:t>Montana Department of Commerce</w:t>
      </w:r>
    </w:p>
    <w:p w14:paraId="6ACEFA3F" w14:textId="052D015A" w:rsidR="00C86D3C" w:rsidRDefault="00C86D3C" w:rsidP="00C86D3C">
      <w:r>
        <w:t xml:space="preserve">Community </w:t>
      </w:r>
      <w:r w:rsidR="00781C30">
        <w:t xml:space="preserve">MT </w:t>
      </w:r>
      <w:r>
        <w:t>Division</w:t>
      </w:r>
      <w:r w:rsidR="00833EB3">
        <w:br/>
      </w:r>
      <w:r>
        <w:t>Community Development Block Grant Program</w:t>
      </w:r>
    </w:p>
    <w:p w14:paraId="21632A5D" w14:textId="2A998096" w:rsidR="00C86D3C" w:rsidRDefault="00C86D3C" w:rsidP="00C86D3C">
      <w:r>
        <w:t>301 S. Park Ave</w:t>
      </w:r>
      <w:r w:rsidR="00833EB3">
        <w:t>.</w:t>
      </w:r>
    </w:p>
    <w:p w14:paraId="745D05C7" w14:textId="628A10D5" w:rsidR="00C86D3C" w:rsidRDefault="00C86D3C" w:rsidP="00C86D3C">
      <w:r>
        <w:t>P</w:t>
      </w:r>
      <w:r w:rsidR="00833EB3">
        <w:t>.</w:t>
      </w:r>
      <w:r>
        <w:t>O</w:t>
      </w:r>
      <w:r w:rsidR="00833EB3">
        <w:t>.</w:t>
      </w:r>
      <w:r>
        <w:t xml:space="preserve"> Box 200523</w:t>
      </w:r>
    </w:p>
    <w:p w14:paraId="2FB394E3" w14:textId="5DE6B862" w:rsidR="00C86D3C" w:rsidRDefault="00C86D3C" w:rsidP="00C86D3C">
      <w:r>
        <w:t xml:space="preserve">Helena, </w:t>
      </w:r>
      <w:r w:rsidR="00833EB3">
        <w:t xml:space="preserve">MT </w:t>
      </w:r>
      <w:r>
        <w:t>59620-0523</w:t>
      </w:r>
    </w:p>
    <w:p w14:paraId="17638A08" w14:textId="77777777" w:rsidR="00C86D3C" w:rsidRDefault="00C86D3C" w:rsidP="00C86D3C"/>
    <w:p w14:paraId="60B305E8" w14:textId="071A513C" w:rsidR="00C86D3C" w:rsidRDefault="00C86D3C" w:rsidP="00C86D3C">
      <w:r>
        <w:t>This is to certify that the following officials are authorized to sign requests for payment of the Community Development Block Grant funds for the (name of grantee: city, town or county of ___________)</w:t>
      </w:r>
      <w:r w:rsidR="00833EB3">
        <w:t>.</w:t>
      </w:r>
    </w:p>
    <w:p w14:paraId="6F18EBA8" w14:textId="77777777" w:rsidR="00833EB3" w:rsidRDefault="00833EB3" w:rsidP="00C86D3C"/>
    <w:p w14:paraId="6D5CC8EA" w14:textId="3FBC8337" w:rsidR="00833EB3" w:rsidRDefault="00833EB3" w:rsidP="00C86D3C">
      <w:r>
        <w:t>Note:</w:t>
      </w:r>
      <w:r w:rsidRPr="00833EB3">
        <w:t xml:space="preserve"> Suggested signatories include the chief elected official (mayor or chairperson of county commission), city or county clerk or treasurer and the CDBG project manager. At least three officials should sign; it is acceptable to have more to assure that at least two signatories will be available to sign requests for CDBG funds.</w:t>
      </w:r>
    </w:p>
    <w:p w14:paraId="3DAA1443" w14:textId="77777777" w:rsidR="00833EB3" w:rsidRDefault="00833EB3" w:rsidP="00C86D3C"/>
    <w:p w14:paraId="4EF68D8A" w14:textId="77777777" w:rsidR="00C86D3C" w:rsidRDefault="00C86D3C" w:rsidP="00C86D3C"/>
    <w:p w14:paraId="63A0D56D" w14:textId="17AB14D6" w:rsidR="00C86D3C" w:rsidRDefault="00C86D3C" w:rsidP="00C86D3C">
      <w:pPr>
        <w:pStyle w:val="NumberedBulletedList"/>
      </w:pPr>
      <w:r>
        <w:t>____________________________</w:t>
      </w:r>
      <w:r>
        <w:tab/>
      </w:r>
      <w:r>
        <w:tab/>
        <w:t>________________________________</w:t>
      </w:r>
    </w:p>
    <w:p w14:paraId="2C289ED3" w14:textId="7ACA0865" w:rsidR="00C86D3C" w:rsidRDefault="00C86D3C" w:rsidP="00C86D3C">
      <w:pPr>
        <w:ind w:firstLine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2D61D188" w14:textId="34D30C5E" w:rsidR="00C86D3C" w:rsidRDefault="00C86D3C" w:rsidP="00C86D3C">
      <w:pPr>
        <w:ind w:firstLine="360"/>
      </w:pPr>
      <w:r>
        <w:t>________________________________</w:t>
      </w:r>
    </w:p>
    <w:p w14:paraId="30342406" w14:textId="194B0566" w:rsidR="00C86D3C" w:rsidRDefault="00C86D3C" w:rsidP="00C86D3C">
      <w:pPr>
        <w:ind w:firstLine="360"/>
      </w:pPr>
      <w:r>
        <w:t xml:space="preserve">Typed </w:t>
      </w:r>
      <w:r w:rsidR="00781C30">
        <w:t>n</w:t>
      </w:r>
      <w:r>
        <w:t>ame</w:t>
      </w:r>
    </w:p>
    <w:p w14:paraId="6FA05181" w14:textId="77777777" w:rsidR="00C86D3C" w:rsidRDefault="00C86D3C" w:rsidP="00C86D3C"/>
    <w:p w14:paraId="0AB6AE04" w14:textId="626FF244" w:rsidR="00C86D3C" w:rsidRDefault="00C86D3C" w:rsidP="00C86D3C">
      <w:pPr>
        <w:pStyle w:val="NumberedBulletedList"/>
      </w:pPr>
      <w:r>
        <w:t>______________________________</w:t>
      </w:r>
      <w:r>
        <w:tab/>
        <w:t>________________________________</w:t>
      </w:r>
    </w:p>
    <w:p w14:paraId="1D3E8302" w14:textId="77777777" w:rsidR="00C86D3C" w:rsidRDefault="00C86D3C" w:rsidP="00C86D3C">
      <w:pPr>
        <w:ind w:firstLine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02349602" w14:textId="77777777" w:rsidR="00C86D3C" w:rsidRDefault="00C86D3C" w:rsidP="00C86D3C">
      <w:pPr>
        <w:ind w:firstLine="360"/>
      </w:pPr>
      <w:r>
        <w:t>________________________________</w:t>
      </w:r>
    </w:p>
    <w:p w14:paraId="366B79A2" w14:textId="6E1AE19C" w:rsidR="00C86D3C" w:rsidRDefault="00C86D3C" w:rsidP="00C86D3C">
      <w:pPr>
        <w:ind w:firstLine="360"/>
      </w:pPr>
      <w:r>
        <w:t xml:space="preserve">Typed </w:t>
      </w:r>
      <w:r w:rsidR="00781C30">
        <w:t>n</w:t>
      </w:r>
      <w:r>
        <w:t>ame</w:t>
      </w:r>
    </w:p>
    <w:p w14:paraId="1B71C6DD" w14:textId="77777777" w:rsidR="00C86D3C" w:rsidRDefault="00C86D3C" w:rsidP="00C86D3C"/>
    <w:p w14:paraId="54260A74" w14:textId="0DB93285" w:rsidR="00C86D3C" w:rsidRDefault="00C86D3C" w:rsidP="00C86D3C">
      <w:pPr>
        <w:pStyle w:val="NumberedBulletedList"/>
      </w:pPr>
      <w:r>
        <w:lastRenderedPageBreak/>
        <w:t>______________________________</w:t>
      </w:r>
      <w:r>
        <w:tab/>
        <w:t>________________________________</w:t>
      </w:r>
    </w:p>
    <w:p w14:paraId="526BE360" w14:textId="77777777" w:rsidR="00C86D3C" w:rsidRDefault="00C86D3C" w:rsidP="00C86D3C">
      <w:pPr>
        <w:ind w:firstLine="36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14:paraId="0FFEAE8C" w14:textId="77777777" w:rsidR="00C86D3C" w:rsidRDefault="00C86D3C" w:rsidP="00C86D3C">
      <w:pPr>
        <w:ind w:firstLine="360"/>
      </w:pPr>
      <w:r>
        <w:t>________________________________</w:t>
      </w:r>
    </w:p>
    <w:p w14:paraId="387AEE14" w14:textId="184E096C" w:rsidR="00C86D3C" w:rsidRDefault="00C86D3C" w:rsidP="00C86D3C">
      <w:pPr>
        <w:ind w:firstLine="360"/>
      </w:pPr>
      <w:r>
        <w:t xml:space="preserve">Typed </w:t>
      </w:r>
      <w:r w:rsidR="00781C30">
        <w:t>n</w:t>
      </w:r>
      <w:r>
        <w:t>ame</w:t>
      </w:r>
    </w:p>
    <w:p w14:paraId="0CD8F335" w14:textId="77777777" w:rsidR="00C86D3C" w:rsidRDefault="00C86D3C" w:rsidP="00C86D3C"/>
    <w:p w14:paraId="0F20493B" w14:textId="77777777" w:rsidR="00C86D3C" w:rsidRDefault="00C86D3C" w:rsidP="00C86D3C"/>
    <w:p w14:paraId="4C0F1786" w14:textId="28473557" w:rsidR="00C86D3C" w:rsidRDefault="00C86D3C" w:rsidP="00C86D3C">
      <w:r>
        <w:t>It is understood that any two of the above signatories must sign each request for payment submitted.</w:t>
      </w:r>
    </w:p>
    <w:p w14:paraId="4E16E894" w14:textId="77777777" w:rsidR="00833EB3" w:rsidRDefault="00833EB3" w:rsidP="00C86D3C"/>
    <w:p w14:paraId="3298436F" w14:textId="720A21BB" w:rsidR="00833EB3" w:rsidRDefault="00833EB3" w:rsidP="00C86D3C">
      <w:r>
        <w:t xml:space="preserve">Note: </w:t>
      </w:r>
      <w:r w:rsidRPr="00833EB3">
        <w:t>Suggested witness is an elected official other than one of the three signatures</w:t>
      </w:r>
      <w:r>
        <w:t>.</w:t>
      </w:r>
    </w:p>
    <w:p w14:paraId="5EC37F0A" w14:textId="77777777" w:rsidR="00C86D3C" w:rsidRDefault="00C86D3C" w:rsidP="00C86D3C"/>
    <w:p w14:paraId="2913C04B" w14:textId="0732C73F" w:rsidR="00C86D3C" w:rsidRDefault="00C86D3C" w:rsidP="00C86D3C">
      <w:r>
        <w:t xml:space="preserve">I hereby certify that I have witnessed the signing of the </w:t>
      </w:r>
      <w:r w:rsidR="00781C30">
        <w:t>above-named</w:t>
      </w:r>
      <w:r>
        <w:t xml:space="preserve"> signatures.</w:t>
      </w:r>
      <w:r w:rsidR="00833EB3">
        <w:t xml:space="preserve"> </w:t>
      </w:r>
    </w:p>
    <w:p w14:paraId="75C4B331" w14:textId="77777777" w:rsidR="00C86D3C" w:rsidRDefault="00C86D3C" w:rsidP="00C86D3C"/>
    <w:p w14:paraId="161B569D" w14:textId="77777777" w:rsidR="00C86D3C" w:rsidRDefault="00C86D3C" w:rsidP="00C86D3C">
      <w:r>
        <w:t>______________________</w:t>
      </w:r>
      <w:r>
        <w:tab/>
      </w:r>
      <w:r>
        <w:tab/>
        <w:t>Date: ________________________</w:t>
      </w:r>
    </w:p>
    <w:p w14:paraId="31D68999" w14:textId="421272A9" w:rsidR="00C86D3C" w:rsidRDefault="00C86D3C" w:rsidP="00C86D3C">
      <w:r>
        <w:t xml:space="preserve">Signature of </w:t>
      </w:r>
      <w:r w:rsidR="00781C30">
        <w:t>w</w:t>
      </w:r>
      <w:r>
        <w:t>itness</w:t>
      </w:r>
    </w:p>
    <w:p w14:paraId="0E696DC7" w14:textId="77777777" w:rsidR="00C86D3C" w:rsidRDefault="00C86D3C" w:rsidP="00C86D3C"/>
    <w:p w14:paraId="7DA531CC" w14:textId="77777777" w:rsidR="00C86D3C" w:rsidRDefault="00C86D3C" w:rsidP="00C86D3C">
      <w:r>
        <w:t>___________________________________</w:t>
      </w:r>
    </w:p>
    <w:p w14:paraId="45745C64" w14:textId="3E4ED957" w:rsidR="00C86D3C" w:rsidRDefault="00C86D3C" w:rsidP="00C86D3C">
      <w:r>
        <w:t xml:space="preserve">Typed </w:t>
      </w:r>
      <w:r w:rsidR="00781C30">
        <w:t>n</w:t>
      </w:r>
      <w:r>
        <w:t xml:space="preserve">ame and </w:t>
      </w:r>
      <w:r w:rsidR="00781C30">
        <w:t>t</w:t>
      </w:r>
      <w:r>
        <w:t xml:space="preserve">itle of </w:t>
      </w:r>
      <w:r w:rsidR="00781C30">
        <w:t>w</w:t>
      </w:r>
      <w:r>
        <w:t>itness</w:t>
      </w:r>
    </w:p>
    <w:p w14:paraId="1C0936C8" w14:textId="77777777" w:rsidR="00C86D3C" w:rsidRDefault="00C86D3C" w:rsidP="00C86D3C"/>
    <w:p w14:paraId="1185DD8A" w14:textId="77777777" w:rsidR="00833EB3" w:rsidRDefault="00833EB3" w:rsidP="00833EB3">
      <w:pPr>
        <w:spacing w:after="240"/>
        <w:rPr>
          <w:noProof/>
        </w:rPr>
      </w:pPr>
      <w:r>
        <w:rPr>
          <w:noProof/>
        </w:rPr>
        <w:t xml:space="preserve">Subscribed and sworn to, before me, a notary public for the state of Montana, on the ______ day of _________________, 20__. </w:t>
      </w:r>
    </w:p>
    <w:p w14:paraId="676BFA7D" w14:textId="77777777" w:rsidR="00833EB3" w:rsidRDefault="00833EB3" w:rsidP="00833EB3">
      <w:pPr>
        <w:spacing w:after="240"/>
        <w:jc w:val="right"/>
        <w:rPr>
          <w:noProof/>
        </w:rPr>
      </w:pPr>
      <w:r>
        <w:rPr>
          <w:noProof/>
        </w:rPr>
        <w:t>______________________________________________</w:t>
      </w:r>
    </w:p>
    <w:p w14:paraId="34758093" w14:textId="77777777" w:rsidR="00833EB3" w:rsidRDefault="00833EB3" w:rsidP="00833EB3">
      <w:pPr>
        <w:spacing w:after="240"/>
        <w:jc w:val="right"/>
        <w:rPr>
          <w:noProof/>
        </w:rPr>
      </w:pPr>
      <w:r>
        <w:rPr>
          <w:noProof/>
        </w:rPr>
        <w:t>Notary public for the state of Montana (type or print name)</w:t>
      </w:r>
    </w:p>
    <w:p w14:paraId="1AD26836" w14:textId="77777777" w:rsidR="00833EB3" w:rsidRDefault="00833EB3" w:rsidP="00833EB3">
      <w:pPr>
        <w:tabs>
          <w:tab w:val="right" w:pos="9360"/>
        </w:tabs>
        <w:spacing w:after="240"/>
        <w:rPr>
          <w:noProof/>
        </w:rPr>
      </w:pPr>
      <w:r>
        <w:rPr>
          <w:noProof/>
        </w:rPr>
        <w:t>(Notary seal)</w:t>
      </w:r>
      <w:r>
        <w:rPr>
          <w:noProof/>
        </w:rPr>
        <w:tab/>
        <w:t>Residing at _____________________________________</w:t>
      </w:r>
    </w:p>
    <w:p w14:paraId="14F4AD2C" w14:textId="77777777" w:rsidR="00833EB3" w:rsidRDefault="00833EB3" w:rsidP="00833EB3">
      <w:pPr>
        <w:tabs>
          <w:tab w:val="right" w:pos="9360"/>
        </w:tabs>
        <w:spacing w:after="240"/>
        <w:rPr>
          <w:noProof/>
        </w:rPr>
      </w:pPr>
      <w:r>
        <w:rPr>
          <w:noProof/>
        </w:rPr>
        <w:tab/>
        <w:t>My commission expires ___________________________</w:t>
      </w:r>
    </w:p>
    <w:p w14:paraId="6006ED12" w14:textId="500D18F1" w:rsidR="00320776" w:rsidRPr="00C86D3C" w:rsidRDefault="00833EB3" w:rsidP="00833EB3">
      <w:r>
        <w:rPr>
          <w:noProof/>
        </w:rPr>
        <w:t>_________________</w:t>
      </w:r>
    </w:p>
    <w:sectPr w:rsidR="00320776" w:rsidRPr="00C86D3C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C432" w14:textId="77777777" w:rsidR="00E83482" w:rsidRDefault="00E83482" w:rsidP="005730E1">
      <w:r>
        <w:separator/>
      </w:r>
    </w:p>
    <w:p w14:paraId="67FA6F27" w14:textId="77777777" w:rsidR="00E83482" w:rsidRDefault="00E83482"/>
    <w:p w14:paraId="0D8725D4" w14:textId="77777777" w:rsidR="00E83482" w:rsidRDefault="00E83482"/>
  </w:endnote>
  <w:endnote w:type="continuationSeparator" w:id="0">
    <w:p w14:paraId="1681218F" w14:textId="77777777" w:rsidR="00E83482" w:rsidRDefault="00E83482" w:rsidP="005730E1">
      <w:r>
        <w:continuationSeparator/>
      </w:r>
    </w:p>
    <w:p w14:paraId="72F11D73" w14:textId="77777777" w:rsidR="00E83482" w:rsidRDefault="00E83482"/>
    <w:p w14:paraId="2703AEF4" w14:textId="77777777" w:rsidR="00E83482" w:rsidRDefault="00E83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450C8" w14:textId="77777777" w:rsidR="00510EF4" w:rsidRPr="009B38D6" w:rsidRDefault="000954A8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4BFBF048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4179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1C928564" w14:textId="77777777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8918" w14:textId="77777777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7E474C29" w14:textId="77777777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94EE" w14:textId="77777777" w:rsidR="00E83482" w:rsidRDefault="00E83482" w:rsidP="005730E1">
      <w:r>
        <w:separator/>
      </w:r>
    </w:p>
    <w:p w14:paraId="49F020D0" w14:textId="77777777" w:rsidR="00E83482" w:rsidRDefault="00E83482"/>
    <w:p w14:paraId="1C27A7CD" w14:textId="77777777" w:rsidR="00E83482" w:rsidRDefault="00E83482"/>
  </w:footnote>
  <w:footnote w:type="continuationSeparator" w:id="0">
    <w:p w14:paraId="69B8B23E" w14:textId="77777777" w:rsidR="00E83482" w:rsidRDefault="00E83482" w:rsidP="005730E1">
      <w:r>
        <w:continuationSeparator/>
      </w:r>
    </w:p>
    <w:p w14:paraId="6D9AF519" w14:textId="77777777" w:rsidR="00E83482" w:rsidRDefault="00E83482"/>
    <w:p w14:paraId="6CB9B498" w14:textId="77777777" w:rsidR="00E83482" w:rsidRDefault="00E83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F193" w14:textId="77777777" w:rsidR="00A105E9" w:rsidRDefault="00A105E9">
    <w:pPr>
      <w:pStyle w:val="Header"/>
    </w:pPr>
  </w:p>
  <w:p w14:paraId="45477B34" w14:textId="77777777" w:rsidR="00CE3289" w:rsidRDefault="00CE3289"/>
  <w:p w14:paraId="624E5BD2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05E3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7AD31105" wp14:editId="0E40F7D0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1CC3B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FF5D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6D6F97F0" wp14:editId="6D24C6EC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87312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F7FCC"/>
    <w:multiLevelType w:val="hybridMultilevel"/>
    <w:tmpl w:val="73226914"/>
    <w:lvl w:ilvl="0" w:tplc="85548E32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6"/>
  </w:num>
  <w:num w:numId="2" w16cid:durableId="472528200">
    <w:abstractNumId w:val="7"/>
  </w:num>
  <w:num w:numId="3" w16cid:durableId="854460894">
    <w:abstractNumId w:val="8"/>
  </w:num>
  <w:num w:numId="4" w16cid:durableId="10450921">
    <w:abstractNumId w:val="2"/>
  </w:num>
  <w:num w:numId="5" w16cid:durableId="1778135133">
    <w:abstractNumId w:val="4"/>
  </w:num>
  <w:num w:numId="6" w16cid:durableId="1772583652">
    <w:abstractNumId w:val="0"/>
  </w:num>
  <w:num w:numId="7" w16cid:durableId="2013413384">
    <w:abstractNumId w:val="3"/>
  </w:num>
  <w:num w:numId="8" w16cid:durableId="1766266129">
    <w:abstractNumId w:val="5"/>
  </w:num>
  <w:num w:numId="9" w16cid:durableId="163906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C"/>
    <w:rsid w:val="00012686"/>
    <w:rsid w:val="00013F5D"/>
    <w:rsid w:val="00022BAA"/>
    <w:rsid w:val="00023610"/>
    <w:rsid w:val="00024886"/>
    <w:rsid w:val="00043173"/>
    <w:rsid w:val="0004369D"/>
    <w:rsid w:val="00047D4A"/>
    <w:rsid w:val="000611FD"/>
    <w:rsid w:val="00067294"/>
    <w:rsid w:val="00076139"/>
    <w:rsid w:val="000779AA"/>
    <w:rsid w:val="00087B13"/>
    <w:rsid w:val="0009171A"/>
    <w:rsid w:val="000954A8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21B2B"/>
    <w:rsid w:val="00121E47"/>
    <w:rsid w:val="001223CC"/>
    <w:rsid w:val="001234A5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22204"/>
    <w:rsid w:val="0023594D"/>
    <w:rsid w:val="00243B50"/>
    <w:rsid w:val="002501B2"/>
    <w:rsid w:val="00255C60"/>
    <w:rsid w:val="002829BD"/>
    <w:rsid w:val="00284108"/>
    <w:rsid w:val="00291264"/>
    <w:rsid w:val="0029647C"/>
    <w:rsid w:val="002A3B44"/>
    <w:rsid w:val="002B0B9B"/>
    <w:rsid w:val="002B223C"/>
    <w:rsid w:val="002B4CC3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23E67"/>
    <w:rsid w:val="00331273"/>
    <w:rsid w:val="00335DDB"/>
    <w:rsid w:val="003428A6"/>
    <w:rsid w:val="00344382"/>
    <w:rsid w:val="003508B2"/>
    <w:rsid w:val="003A0CC2"/>
    <w:rsid w:val="003A7BDA"/>
    <w:rsid w:val="003B1083"/>
    <w:rsid w:val="003C05FA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C3D00"/>
    <w:rsid w:val="006D3F9A"/>
    <w:rsid w:val="006D787A"/>
    <w:rsid w:val="006E052C"/>
    <w:rsid w:val="006E5919"/>
    <w:rsid w:val="00700876"/>
    <w:rsid w:val="007045AF"/>
    <w:rsid w:val="00705CD2"/>
    <w:rsid w:val="00712745"/>
    <w:rsid w:val="0071620B"/>
    <w:rsid w:val="00717C9A"/>
    <w:rsid w:val="007240D4"/>
    <w:rsid w:val="00744648"/>
    <w:rsid w:val="00781C30"/>
    <w:rsid w:val="00785479"/>
    <w:rsid w:val="00786939"/>
    <w:rsid w:val="007A1BFB"/>
    <w:rsid w:val="007A3A65"/>
    <w:rsid w:val="007B002A"/>
    <w:rsid w:val="007B0854"/>
    <w:rsid w:val="007B17E5"/>
    <w:rsid w:val="007D416C"/>
    <w:rsid w:val="007D54F2"/>
    <w:rsid w:val="007F09C1"/>
    <w:rsid w:val="008178E7"/>
    <w:rsid w:val="00827083"/>
    <w:rsid w:val="00832058"/>
    <w:rsid w:val="00832D37"/>
    <w:rsid w:val="00833EB3"/>
    <w:rsid w:val="00835EBB"/>
    <w:rsid w:val="00843A30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8038E"/>
    <w:rsid w:val="00A82D11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571E"/>
    <w:rsid w:val="00B67B2E"/>
    <w:rsid w:val="00B80901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86D3C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87D43"/>
    <w:rsid w:val="00D949C8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7A07"/>
    <w:rsid w:val="00E4175A"/>
    <w:rsid w:val="00E41B95"/>
    <w:rsid w:val="00E4637C"/>
    <w:rsid w:val="00E54845"/>
    <w:rsid w:val="00E67C9B"/>
    <w:rsid w:val="00E76D1F"/>
    <w:rsid w:val="00E83482"/>
    <w:rsid w:val="00E8518A"/>
    <w:rsid w:val="00EA37AB"/>
    <w:rsid w:val="00EA6FF5"/>
    <w:rsid w:val="00EA70A4"/>
    <w:rsid w:val="00EB0C59"/>
    <w:rsid w:val="00EB413E"/>
    <w:rsid w:val="00EC1B75"/>
    <w:rsid w:val="00EC1D71"/>
    <w:rsid w:val="00EC2AA2"/>
    <w:rsid w:val="00EE5FCA"/>
    <w:rsid w:val="00EF1AD4"/>
    <w:rsid w:val="00EF4E5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8A12D"/>
  <w15:chartTrackingRefBased/>
  <w15:docId w15:val="{5B752472-74C3-4F65-A812-3574344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C86D3C"/>
    <w:pPr>
      <w:numPr>
        <w:numId w:val="4"/>
      </w:numPr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6D3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D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6D3C"/>
    <w:rPr>
      <w:vertAlign w:val="superscript"/>
    </w:rPr>
  </w:style>
  <w:style w:type="paragraph" w:styleId="Revision">
    <w:name w:val="Revision"/>
    <w:hidden/>
    <w:uiPriority w:val="99"/>
    <w:semiHidden/>
    <w:rsid w:val="007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0216\Downloads\Commerce-Word-Doc-Template-Community-1.31.2025%20(5).dotx" TargetMode="External"/></Relationship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3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Commerce-Word-Doc-Template-Community-1.31.2025 (5)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Crider, Stephanie</dc:creator>
  <cp:keywords/>
  <dc:description/>
  <cp:lastModifiedBy>Crider, Stephanie</cp:lastModifiedBy>
  <cp:revision>2</cp:revision>
  <dcterms:created xsi:type="dcterms:W3CDTF">2025-07-07T21:10:00Z</dcterms:created>
  <dcterms:modified xsi:type="dcterms:W3CDTF">2025-07-07T21:10:00Z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