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70AF" w14:textId="77777777" w:rsidR="007D19F3" w:rsidRPr="0094174A" w:rsidRDefault="007D19F3" w:rsidP="00115FA4">
      <w:pPr>
        <w:pStyle w:val="Heading1"/>
      </w:pPr>
      <w:bookmarkStart w:id="0" w:name="_Toc207980084"/>
      <w:r w:rsidRPr="0094174A">
        <w:t>Project Completion Report</w:t>
      </w:r>
      <w:bookmarkEnd w:id="0"/>
    </w:p>
    <w:p w14:paraId="795FC5E2" w14:textId="77777777" w:rsidR="007D19F3" w:rsidRPr="0094174A" w:rsidRDefault="007D19F3" w:rsidP="007D19F3">
      <w:r w:rsidRPr="0094174A">
        <w:t xml:space="preserve">MCEP recipients must complete the final project completion report, to describe the accomplishments of the project as described in the MCEP contract signed between the grantee and Commerce of Commerce. All certifications must be signed by the MCEP recipient’s chief elected official or executive officer. </w:t>
      </w:r>
    </w:p>
    <w:p w14:paraId="6A3766E9" w14:textId="77777777" w:rsidR="007D19F3" w:rsidRPr="0094174A" w:rsidRDefault="007D19F3" w:rsidP="007D19F3"/>
    <w:p w14:paraId="6A73E391" w14:textId="77777777" w:rsidR="007D19F3" w:rsidRPr="0094174A" w:rsidRDefault="007D19F3" w:rsidP="007D19F3">
      <w:r w:rsidRPr="0094174A">
        <w:t>The final completion report consists of the following components:</w:t>
      </w:r>
    </w:p>
    <w:p w14:paraId="7AEE133B" w14:textId="15CE1BC7" w:rsidR="007D19F3" w:rsidRPr="0094174A" w:rsidRDefault="00000000" w:rsidP="007D19F3">
      <w:pPr>
        <w:pStyle w:val="NumberedBulletedList"/>
      </w:pPr>
      <w:sdt>
        <w:sdtPr>
          <w:id w:val="-1987082101"/>
          <w14:checkbox>
            <w14:checked w14:val="0"/>
            <w14:checkedState w14:val="2612" w14:font="MS Gothic"/>
            <w14:uncheckedState w14:val="2610" w14:font="MS Gothic"/>
          </w14:checkbox>
        </w:sdtPr>
        <w:sdtContent>
          <w:r w:rsidR="007D19F3" w:rsidRPr="0094174A">
            <w:rPr>
              <w:rFonts w:ascii="MS Gothic" w:eastAsia="MS Gothic" w:hAnsi="MS Gothic" w:hint="eastAsia"/>
            </w:rPr>
            <w:t>☐</w:t>
          </w:r>
        </w:sdtContent>
      </w:sdt>
      <w:r w:rsidR="00C23DA7" w:rsidRPr="0094174A">
        <w:t xml:space="preserve"> </w:t>
      </w:r>
      <w:r w:rsidR="007D19F3" w:rsidRPr="0094174A">
        <w:t>Final project performance report</w:t>
      </w:r>
    </w:p>
    <w:p w14:paraId="1A64AB4F" w14:textId="30D12C12" w:rsidR="007D19F3" w:rsidRPr="0094174A" w:rsidRDefault="00000000" w:rsidP="007D19F3">
      <w:pPr>
        <w:pStyle w:val="NumberedBulletedList"/>
        <w:numPr>
          <w:ilvl w:val="1"/>
          <w:numId w:val="4"/>
        </w:numPr>
      </w:pPr>
      <w:sdt>
        <w:sdtPr>
          <w:rPr>
            <w:b/>
            <w:bCs/>
          </w:rPr>
          <w:id w:val="129140042"/>
          <w14:checkbox>
            <w14:checked w14:val="0"/>
            <w14:checkedState w14:val="2612" w14:font="MS Gothic"/>
            <w14:uncheckedState w14:val="2610" w14:font="MS Gothic"/>
          </w14:checkbox>
        </w:sdtPr>
        <w:sdtContent>
          <w:r w:rsidR="007D19F3" w:rsidRPr="0094174A">
            <w:rPr>
              <w:rFonts w:ascii="MS Gothic" w:eastAsia="MS Gothic" w:hAnsi="MS Gothic" w:hint="eastAsia"/>
              <w:b/>
              <w:bCs/>
            </w:rPr>
            <w:t>☐</w:t>
          </w:r>
        </w:sdtContent>
      </w:sdt>
      <w:r w:rsidR="00C23DA7" w:rsidRPr="0094174A">
        <w:rPr>
          <w:b/>
          <w:bCs/>
        </w:rPr>
        <w:t xml:space="preserve"> </w:t>
      </w:r>
      <w:r w:rsidR="007D19F3" w:rsidRPr="0094174A">
        <w:rPr>
          <w:b/>
          <w:bCs/>
        </w:rPr>
        <w:t>Proposed accomplishments:</w:t>
      </w:r>
      <w:r w:rsidR="007D19F3" w:rsidRPr="0094174A">
        <w:t xml:space="preserve"> Describe the accomplishments in quantifiable terms if applicable (e.g. approximately 3,100 feet of water pipe installed and/or 150 people in 45 households served). Also describe the accomplishments, which are not easily quantifiable (e.g. achieved compliance with State water quality standards or eliminated serious threats to public health.)</w:t>
      </w:r>
    </w:p>
    <w:p w14:paraId="230CA654" w14:textId="0DF05F10" w:rsidR="007D19F3" w:rsidRPr="0094174A" w:rsidRDefault="00000000" w:rsidP="007D19F3">
      <w:pPr>
        <w:pStyle w:val="NumberedBulletedList"/>
        <w:numPr>
          <w:ilvl w:val="1"/>
          <w:numId w:val="4"/>
        </w:numPr>
        <w:rPr>
          <w:b/>
          <w:bCs/>
        </w:rPr>
      </w:pPr>
      <w:sdt>
        <w:sdtPr>
          <w:rPr>
            <w:b/>
            <w:bCs/>
          </w:rPr>
          <w:id w:val="990679845"/>
          <w14:checkbox>
            <w14:checked w14:val="0"/>
            <w14:checkedState w14:val="2612" w14:font="MS Gothic"/>
            <w14:uncheckedState w14:val="2610" w14:font="MS Gothic"/>
          </w14:checkbox>
        </w:sdtPr>
        <w:sdtContent>
          <w:r w:rsidR="007D19F3" w:rsidRPr="0094174A">
            <w:rPr>
              <w:rFonts w:ascii="MS Gothic" w:eastAsia="MS Gothic" w:hAnsi="MS Gothic" w:hint="eastAsia"/>
              <w:b/>
              <w:bCs/>
            </w:rPr>
            <w:t>☐</w:t>
          </w:r>
        </w:sdtContent>
      </w:sdt>
      <w:r w:rsidR="00C23DA7" w:rsidRPr="0094174A">
        <w:rPr>
          <w:b/>
          <w:bCs/>
        </w:rPr>
        <w:t xml:space="preserve"> </w:t>
      </w:r>
      <w:r w:rsidR="007D19F3" w:rsidRPr="0094174A">
        <w:rPr>
          <w:b/>
          <w:bCs/>
        </w:rPr>
        <w:t xml:space="preserve">Actual accomplishments: </w:t>
      </w:r>
      <w:r w:rsidR="007D19F3" w:rsidRPr="0094174A">
        <w:t>Provide an explanation for any differences between the original proposed accomplishments and the final accomplishments.</w:t>
      </w:r>
    </w:p>
    <w:p w14:paraId="3755B9EF" w14:textId="4BABE5B0" w:rsidR="007D19F3" w:rsidRPr="0094174A" w:rsidRDefault="00000000" w:rsidP="007D19F3">
      <w:pPr>
        <w:pStyle w:val="NumberedBulletedList"/>
        <w:numPr>
          <w:ilvl w:val="1"/>
          <w:numId w:val="4"/>
        </w:numPr>
        <w:rPr>
          <w:b/>
          <w:bCs/>
        </w:rPr>
      </w:pPr>
      <w:sdt>
        <w:sdtPr>
          <w:rPr>
            <w:rFonts w:eastAsia="MS Gothic" w:cs="Helvetica"/>
            <w:b/>
            <w:bCs/>
          </w:rPr>
          <w:id w:val="668994693"/>
          <w14:checkbox>
            <w14:checked w14:val="0"/>
            <w14:checkedState w14:val="2612" w14:font="MS Gothic"/>
            <w14:uncheckedState w14:val="2610" w14:font="MS Gothic"/>
          </w14:checkbox>
        </w:sdtPr>
        <w:sdtContent>
          <w:r w:rsidR="007D19F3" w:rsidRPr="0094174A">
            <w:rPr>
              <w:rFonts w:ascii="MS Gothic" w:eastAsia="MS Gothic" w:hAnsi="MS Gothic" w:cs="Helvetica" w:hint="eastAsia"/>
              <w:b/>
              <w:bCs/>
            </w:rPr>
            <w:t>☐</w:t>
          </w:r>
        </w:sdtContent>
      </w:sdt>
      <w:r w:rsidR="00C23DA7" w:rsidRPr="0094174A">
        <w:rPr>
          <w:rFonts w:eastAsia="MS Gothic" w:cs="Helvetica"/>
          <w:b/>
          <w:bCs/>
        </w:rPr>
        <w:t xml:space="preserve"> </w:t>
      </w:r>
      <w:r w:rsidR="007D19F3" w:rsidRPr="0094174A">
        <w:rPr>
          <w:rFonts w:eastAsia="MS Gothic" w:cs="Helvetica"/>
          <w:b/>
          <w:bCs/>
        </w:rPr>
        <w:t>Open-ended action items:</w:t>
      </w:r>
      <w:r w:rsidR="007D19F3" w:rsidRPr="0094174A">
        <w:rPr>
          <w:rFonts w:eastAsia="MS Gothic" w:cs="Helvetica"/>
        </w:rPr>
        <w:t xml:space="preserve"> Describe any liens from contractors or suppliers, open-ended action items pertaining to enforcement of applicable prevailing wage or other labor requirements, or other third-party claims against the project which will require restitution, escrow of funds or liquidated damages. </w:t>
      </w:r>
    </w:p>
    <w:p w14:paraId="6ECAE25C" w14:textId="48F8F003" w:rsidR="007D19F3" w:rsidRPr="0094174A" w:rsidRDefault="00000000" w:rsidP="007D19F3">
      <w:pPr>
        <w:pStyle w:val="NumberedBulletedList"/>
        <w:numPr>
          <w:ilvl w:val="1"/>
          <w:numId w:val="4"/>
        </w:numPr>
        <w:rPr>
          <w:b/>
          <w:bCs/>
        </w:rPr>
      </w:pPr>
      <w:sdt>
        <w:sdtPr>
          <w:rPr>
            <w:rFonts w:eastAsia="MS Gothic" w:cs="Helvetica"/>
            <w:b/>
            <w:bCs/>
          </w:rPr>
          <w:id w:val="-502194799"/>
          <w14:checkbox>
            <w14:checked w14:val="0"/>
            <w14:checkedState w14:val="2612" w14:font="MS Gothic"/>
            <w14:uncheckedState w14:val="2610" w14:font="MS Gothic"/>
          </w14:checkbox>
        </w:sdtPr>
        <w:sdtContent>
          <w:r w:rsidR="007D19F3" w:rsidRPr="0094174A">
            <w:rPr>
              <w:rFonts w:ascii="MS Gothic" w:eastAsia="MS Gothic" w:hAnsi="MS Gothic" w:cs="Helvetica" w:hint="eastAsia"/>
              <w:b/>
              <w:bCs/>
            </w:rPr>
            <w:t>☐</w:t>
          </w:r>
        </w:sdtContent>
      </w:sdt>
      <w:r w:rsidR="00C23DA7" w:rsidRPr="0094174A">
        <w:rPr>
          <w:rFonts w:eastAsia="MS Gothic" w:cs="Helvetica"/>
          <w:b/>
          <w:bCs/>
        </w:rPr>
        <w:t xml:space="preserve"> </w:t>
      </w:r>
      <w:r w:rsidR="007D19F3" w:rsidRPr="0094174A">
        <w:rPr>
          <w:rFonts w:eastAsia="MS Gothic" w:cs="Helvetica"/>
          <w:b/>
          <w:bCs/>
        </w:rPr>
        <w:t>Citizens summary:</w:t>
      </w:r>
      <w:r w:rsidR="007D19F3" w:rsidRPr="0094174A">
        <w:rPr>
          <w:b/>
          <w:bCs/>
        </w:rPr>
        <w:t xml:space="preserve"> </w:t>
      </w:r>
      <w:r w:rsidR="007D19F3" w:rsidRPr="0094174A">
        <w:t>Provide a summary of any citizen comments or complaints regarding the MCEP project received by the local government body or the local MCEP project manager. The summary must include the recipient’s assessment of the citizen comments and a description of any action taken in response to the comment or complaint.</w:t>
      </w:r>
    </w:p>
    <w:p w14:paraId="785AC9C5" w14:textId="79868C09" w:rsidR="007D19F3" w:rsidRPr="0094174A" w:rsidRDefault="00000000" w:rsidP="007D19F3">
      <w:pPr>
        <w:pStyle w:val="NumberedBulletedList"/>
      </w:pPr>
      <w:sdt>
        <w:sdtPr>
          <w:id w:val="-876089690"/>
          <w14:checkbox>
            <w14:checked w14:val="0"/>
            <w14:checkedState w14:val="2612" w14:font="MS Gothic"/>
            <w14:uncheckedState w14:val="2610" w14:font="MS Gothic"/>
          </w14:checkbox>
        </w:sdtPr>
        <w:sdtContent>
          <w:r w:rsidR="007D19F3" w:rsidRPr="0094174A">
            <w:rPr>
              <w:rFonts w:ascii="MS Gothic" w:eastAsia="MS Gothic" w:hAnsi="MS Gothic" w:hint="eastAsia"/>
            </w:rPr>
            <w:t>☐</w:t>
          </w:r>
        </w:sdtContent>
      </w:sdt>
      <w:r w:rsidR="00C23DA7" w:rsidRPr="0094174A">
        <w:t xml:space="preserve"> </w:t>
      </w:r>
      <w:r w:rsidR="007D19F3" w:rsidRPr="0094174A">
        <w:t>Statement of cost: MCEP funds and non-MCEP funds (include a final uniform status of funds spreadsheet identifying all expenditures in the project).</w:t>
      </w:r>
    </w:p>
    <w:p w14:paraId="4DFB8F90" w14:textId="5811223A" w:rsidR="007D19F3" w:rsidRPr="0094174A" w:rsidRDefault="00000000" w:rsidP="007D19F3">
      <w:pPr>
        <w:pStyle w:val="NumberedBulletedList"/>
      </w:pPr>
      <w:sdt>
        <w:sdtPr>
          <w:id w:val="-402221593"/>
          <w14:checkbox>
            <w14:checked w14:val="0"/>
            <w14:checkedState w14:val="2612" w14:font="MS Gothic"/>
            <w14:uncheckedState w14:val="2610" w14:font="MS Gothic"/>
          </w14:checkbox>
        </w:sdtPr>
        <w:sdtContent>
          <w:r w:rsidR="007D19F3" w:rsidRPr="0094174A">
            <w:rPr>
              <w:rFonts w:ascii="MS Gothic" w:eastAsia="MS Gothic" w:hAnsi="MS Gothic" w:hint="eastAsia"/>
            </w:rPr>
            <w:t>☐</w:t>
          </w:r>
        </w:sdtContent>
      </w:sdt>
      <w:r w:rsidR="00C23DA7" w:rsidRPr="0094174A">
        <w:t xml:space="preserve"> </w:t>
      </w:r>
      <w:r w:rsidR="007D19F3" w:rsidRPr="0094174A">
        <w:t>Certification of grantee</w:t>
      </w:r>
    </w:p>
    <w:p w14:paraId="46BF7109" w14:textId="40995E8F" w:rsidR="007D19F3" w:rsidRPr="0094174A" w:rsidRDefault="00000000" w:rsidP="007D19F3">
      <w:pPr>
        <w:pStyle w:val="NumberedBulletedList"/>
      </w:pPr>
      <w:sdt>
        <w:sdtPr>
          <w:id w:val="365026715"/>
          <w14:checkbox>
            <w14:checked w14:val="0"/>
            <w14:checkedState w14:val="2612" w14:font="MS Gothic"/>
            <w14:uncheckedState w14:val="2610" w14:font="MS Gothic"/>
          </w14:checkbox>
        </w:sdtPr>
        <w:sdtContent>
          <w:r w:rsidR="007D19F3" w:rsidRPr="0094174A">
            <w:rPr>
              <w:rFonts w:ascii="MS Gothic" w:eastAsia="MS Gothic" w:hAnsi="MS Gothic" w:hint="eastAsia"/>
            </w:rPr>
            <w:t>☐</w:t>
          </w:r>
        </w:sdtContent>
      </w:sdt>
      <w:r w:rsidR="00C23DA7" w:rsidRPr="0094174A">
        <w:t xml:space="preserve"> </w:t>
      </w:r>
      <w:r w:rsidR="007D19F3" w:rsidRPr="0094174A">
        <w:t>Attachments:</w:t>
      </w:r>
    </w:p>
    <w:p w14:paraId="39604B6C" w14:textId="3248F3B8" w:rsidR="007D19F3" w:rsidRPr="0094174A" w:rsidRDefault="00000000" w:rsidP="007D19F3">
      <w:pPr>
        <w:pStyle w:val="NumberedBulletedList"/>
        <w:numPr>
          <w:ilvl w:val="1"/>
          <w:numId w:val="4"/>
        </w:numPr>
      </w:pPr>
      <w:sdt>
        <w:sdtPr>
          <w:rPr>
            <w:b/>
            <w:bCs/>
          </w:rPr>
          <w:id w:val="1240977476"/>
          <w14:checkbox>
            <w14:checked w14:val="0"/>
            <w14:checkedState w14:val="2612" w14:font="MS Gothic"/>
            <w14:uncheckedState w14:val="2610" w14:font="MS Gothic"/>
          </w14:checkbox>
        </w:sdtPr>
        <w:sdtContent>
          <w:r w:rsidR="007D19F3" w:rsidRPr="0094174A">
            <w:rPr>
              <w:rFonts w:ascii="MS Gothic" w:eastAsia="MS Gothic" w:hAnsi="MS Gothic" w:hint="eastAsia"/>
              <w:b/>
              <w:bCs/>
            </w:rPr>
            <w:t>☐</w:t>
          </w:r>
        </w:sdtContent>
      </w:sdt>
      <w:r w:rsidR="00C23DA7" w:rsidRPr="0094174A">
        <w:rPr>
          <w:b/>
          <w:bCs/>
        </w:rPr>
        <w:t xml:space="preserve"> </w:t>
      </w:r>
      <w:r w:rsidR="007D19F3" w:rsidRPr="0094174A">
        <w:rPr>
          <w:b/>
          <w:bCs/>
        </w:rPr>
        <w:t>Certificates:</w:t>
      </w:r>
      <w:r w:rsidR="007D19F3" w:rsidRPr="0094174A">
        <w:t xml:space="preserve"> A copy of the project engineer’s certificate of substantial completion with the attached punch list, or final inspection report, or letter giving final acceptance of the completed project. </w:t>
      </w:r>
    </w:p>
    <w:p w14:paraId="3E3A5051" w14:textId="2DBB9097" w:rsidR="007D19F3" w:rsidRPr="0094174A" w:rsidRDefault="00000000" w:rsidP="007D19F3">
      <w:pPr>
        <w:pStyle w:val="NumberedBulletedList"/>
        <w:numPr>
          <w:ilvl w:val="1"/>
          <w:numId w:val="4"/>
        </w:numPr>
      </w:pPr>
      <w:sdt>
        <w:sdtPr>
          <w:rPr>
            <w:b/>
            <w:bCs/>
          </w:rPr>
          <w:id w:val="-977148186"/>
          <w14:checkbox>
            <w14:checked w14:val="0"/>
            <w14:checkedState w14:val="2612" w14:font="MS Gothic"/>
            <w14:uncheckedState w14:val="2610" w14:font="MS Gothic"/>
          </w14:checkbox>
        </w:sdtPr>
        <w:sdtContent>
          <w:r w:rsidR="007D19F3" w:rsidRPr="0094174A">
            <w:rPr>
              <w:rFonts w:ascii="MS Gothic" w:eastAsia="MS Gothic" w:hAnsi="MS Gothic" w:hint="eastAsia"/>
              <w:b/>
              <w:bCs/>
            </w:rPr>
            <w:t>☐</w:t>
          </w:r>
        </w:sdtContent>
      </w:sdt>
      <w:r w:rsidR="00C23DA7" w:rsidRPr="0094174A">
        <w:rPr>
          <w:b/>
          <w:bCs/>
        </w:rPr>
        <w:t xml:space="preserve"> </w:t>
      </w:r>
      <w:r w:rsidR="007D19F3" w:rsidRPr="0094174A">
        <w:rPr>
          <w:b/>
          <w:bCs/>
        </w:rPr>
        <w:t>Operation and maintenance:</w:t>
      </w:r>
      <w:r w:rsidR="007D19F3" w:rsidRPr="0094174A">
        <w:t xml:space="preserve"> Except for bridge projects, a copy of the long-term operations and maintenance plan. At a minimum, include the cover page and index of the plan. </w:t>
      </w:r>
    </w:p>
    <w:p w14:paraId="5E280459" w14:textId="77777777" w:rsidR="007D19F3" w:rsidRPr="0094174A" w:rsidRDefault="007D19F3" w:rsidP="007D19F3">
      <w:pPr>
        <w:pStyle w:val="Heading2"/>
      </w:pPr>
      <w:bookmarkStart w:id="1" w:name="_Toc207980085"/>
      <w:r w:rsidRPr="0094174A">
        <w:t>Final Project Performance Report</w:t>
      </w:r>
      <w:bookmarkEnd w:id="1"/>
    </w:p>
    <w:p w14:paraId="403BAAC4" w14:textId="77777777" w:rsidR="007D19F3" w:rsidRPr="0094174A" w:rsidRDefault="007D19F3" w:rsidP="007D19F3">
      <w:pPr>
        <w:pStyle w:val="NumberedBulletedList"/>
        <w:numPr>
          <w:ilvl w:val="0"/>
          <w:numId w:val="0"/>
        </w:numPr>
        <w:ind w:left="360" w:hanging="360"/>
      </w:pPr>
      <w:r w:rsidRPr="0094174A">
        <w:t>Name of MCEP recipient: _________________________________________________</w:t>
      </w:r>
    </w:p>
    <w:p w14:paraId="4C12F246" w14:textId="77777777" w:rsidR="007D19F3" w:rsidRPr="0094174A" w:rsidRDefault="007D19F3" w:rsidP="007D19F3">
      <w:pPr>
        <w:pStyle w:val="NumberedBulletedList"/>
        <w:numPr>
          <w:ilvl w:val="0"/>
          <w:numId w:val="0"/>
        </w:numPr>
        <w:ind w:left="360" w:hanging="360"/>
      </w:pPr>
    </w:p>
    <w:p w14:paraId="0DE555CD" w14:textId="77777777" w:rsidR="007D19F3" w:rsidRPr="0094174A" w:rsidRDefault="007D19F3" w:rsidP="007D19F3">
      <w:pPr>
        <w:pStyle w:val="NumberedBulletedList"/>
        <w:numPr>
          <w:ilvl w:val="0"/>
          <w:numId w:val="0"/>
        </w:numPr>
        <w:ind w:left="360" w:hanging="360"/>
      </w:pPr>
      <w:r w:rsidRPr="0094174A">
        <w:t>Grant contract number: MT-MCEP-CG-______________________________________</w:t>
      </w:r>
    </w:p>
    <w:p w14:paraId="3219624E" w14:textId="77777777" w:rsidR="007D19F3" w:rsidRPr="0094174A" w:rsidRDefault="007D19F3" w:rsidP="007D19F3">
      <w:pPr>
        <w:pStyle w:val="NumberedBulletedList"/>
        <w:numPr>
          <w:ilvl w:val="0"/>
          <w:numId w:val="0"/>
        </w:numPr>
        <w:ind w:left="360" w:hanging="360"/>
      </w:pPr>
    </w:p>
    <w:tbl>
      <w:tblPr>
        <w:tblStyle w:val="CommerceTableStyle"/>
        <w:tblW w:w="0" w:type="auto"/>
        <w:tblInd w:w="-5" w:type="dxa"/>
        <w:tblLook w:val="04A0" w:firstRow="1" w:lastRow="0" w:firstColumn="1" w:lastColumn="0" w:noHBand="0" w:noVBand="1"/>
      </w:tblPr>
      <w:tblGrid>
        <w:gridCol w:w="9355"/>
      </w:tblGrid>
      <w:tr w:rsidR="007D19F3" w:rsidRPr="0094174A" w14:paraId="46324181" w14:textId="77777777" w:rsidTr="003061F2">
        <w:trPr>
          <w:cnfStyle w:val="100000000000" w:firstRow="1" w:lastRow="0" w:firstColumn="0" w:lastColumn="0" w:oddVBand="0" w:evenVBand="0" w:oddHBand="0" w:evenHBand="0" w:firstRowFirstColumn="0" w:firstRowLastColumn="0" w:lastRowFirstColumn="0" w:lastRowLastColumn="0"/>
        </w:trPr>
        <w:tc>
          <w:tcPr>
            <w:tcW w:w="9355" w:type="dxa"/>
          </w:tcPr>
          <w:p w14:paraId="12DD1318" w14:textId="77777777" w:rsidR="007D19F3" w:rsidRPr="0094174A" w:rsidRDefault="007D19F3" w:rsidP="003061F2">
            <w:pPr>
              <w:pStyle w:val="ListBullet"/>
              <w:numPr>
                <w:ilvl w:val="0"/>
                <w:numId w:val="0"/>
              </w:numPr>
              <w:jc w:val="left"/>
              <w:rPr>
                <w:b w:val="0"/>
                <w:bCs/>
              </w:rPr>
            </w:pPr>
            <w:r w:rsidRPr="0094174A">
              <w:rPr>
                <w:b w:val="0"/>
                <w:bCs/>
              </w:rPr>
              <w:t>Proposed accomplishments</w:t>
            </w:r>
          </w:p>
        </w:tc>
      </w:tr>
      <w:tr w:rsidR="007D19F3" w:rsidRPr="0094174A" w14:paraId="75E1AA3F" w14:textId="77777777" w:rsidTr="003061F2">
        <w:trPr>
          <w:cnfStyle w:val="000000100000" w:firstRow="0" w:lastRow="0" w:firstColumn="0" w:lastColumn="0" w:oddVBand="0" w:evenVBand="0" w:oddHBand="1" w:evenHBand="0" w:firstRowFirstColumn="0" w:firstRowLastColumn="0" w:lastRowFirstColumn="0" w:lastRowLastColumn="0"/>
        </w:trPr>
        <w:tc>
          <w:tcPr>
            <w:tcW w:w="9355" w:type="dxa"/>
          </w:tcPr>
          <w:p w14:paraId="1107DE23" w14:textId="77777777" w:rsidR="007D19F3" w:rsidRPr="0094174A" w:rsidRDefault="007D19F3" w:rsidP="003061F2">
            <w:pPr>
              <w:pStyle w:val="ListBullet"/>
              <w:numPr>
                <w:ilvl w:val="0"/>
                <w:numId w:val="0"/>
              </w:numPr>
            </w:pPr>
            <w:r w:rsidRPr="0094174A">
              <w:t>Describe the accomplishments in quantifiable terms if applicable (e.g. approximately 3,100 feet of water pipe installed and/or 150 people in 45 households served.) Also describe the accomplishments, which are not easily quantifiable (e.g. achieved compliance with State water quality standards or eliminated serious threats to public health.)</w:t>
            </w:r>
          </w:p>
        </w:tc>
      </w:tr>
      <w:tr w:rsidR="007D19F3" w:rsidRPr="0094174A" w14:paraId="4329E812" w14:textId="77777777" w:rsidTr="00C23DA7">
        <w:trPr>
          <w:trHeight w:val="2304"/>
        </w:trPr>
        <w:tc>
          <w:tcPr>
            <w:tcW w:w="9355" w:type="dxa"/>
          </w:tcPr>
          <w:p w14:paraId="6D4D224D" w14:textId="77777777" w:rsidR="007D19F3" w:rsidRPr="0094174A" w:rsidRDefault="007D19F3" w:rsidP="003061F2">
            <w:pPr>
              <w:pStyle w:val="ListBullet"/>
              <w:numPr>
                <w:ilvl w:val="0"/>
                <w:numId w:val="0"/>
              </w:numPr>
            </w:pPr>
          </w:p>
        </w:tc>
      </w:tr>
      <w:tr w:rsidR="007D19F3" w:rsidRPr="0094174A" w14:paraId="271F8CEA" w14:textId="77777777" w:rsidTr="00C23DA7">
        <w:trPr>
          <w:cnfStyle w:val="000000100000" w:firstRow="0" w:lastRow="0" w:firstColumn="0" w:lastColumn="0" w:oddVBand="0" w:evenVBand="0" w:oddHBand="1" w:evenHBand="0" w:firstRowFirstColumn="0" w:firstRowLastColumn="0" w:lastRowFirstColumn="0" w:lastRowLastColumn="0"/>
        </w:trPr>
        <w:tc>
          <w:tcPr>
            <w:tcW w:w="9355" w:type="dxa"/>
            <w:shd w:val="clear" w:color="auto" w:fill="auto"/>
          </w:tcPr>
          <w:p w14:paraId="04114F65" w14:textId="77777777" w:rsidR="007D19F3" w:rsidRPr="0094174A" w:rsidRDefault="007D19F3" w:rsidP="003061F2">
            <w:pPr>
              <w:pStyle w:val="ListBullet"/>
              <w:numPr>
                <w:ilvl w:val="0"/>
                <w:numId w:val="0"/>
              </w:numPr>
              <w:rPr>
                <w:b/>
                <w:bCs/>
              </w:rPr>
            </w:pPr>
            <w:r w:rsidRPr="0094174A">
              <w:rPr>
                <w:bCs/>
              </w:rPr>
              <w:lastRenderedPageBreak/>
              <w:t>Actual accomplishments</w:t>
            </w:r>
          </w:p>
        </w:tc>
      </w:tr>
      <w:tr w:rsidR="007D19F3" w:rsidRPr="0094174A" w14:paraId="0DB1AD2C" w14:textId="77777777" w:rsidTr="00C23DA7">
        <w:tc>
          <w:tcPr>
            <w:tcW w:w="9355" w:type="dxa"/>
            <w:shd w:val="clear" w:color="auto" w:fill="FEEDCA" w:themeFill="background1" w:themeFillTint="33"/>
          </w:tcPr>
          <w:p w14:paraId="006DC1D5" w14:textId="77777777" w:rsidR="007D19F3" w:rsidRPr="0094174A" w:rsidRDefault="007D19F3" w:rsidP="003061F2">
            <w:pPr>
              <w:pStyle w:val="ListBullet"/>
              <w:numPr>
                <w:ilvl w:val="0"/>
                <w:numId w:val="0"/>
              </w:numPr>
            </w:pPr>
            <w:r w:rsidRPr="0094174A">
              <w:t xml:space="preserve">Provide an explanation for any differences between the original proposed accomplishments and the final accomplishments. If there are no changes from the proposed accomplishments state “same”. </w:t>
            </w:r>
          </w:p>
        </w:tc>
      </w:tr>
      <w:tr w:rsidR="007D19F3" w:rsidRPr="0094174A" w14:paraId="4F8DB3C1" w14:textId="77777777" w:rsidTr="00C23DA7">
        <w:trPr>
          <w:cnfStyle w:val="000000100000" w:firstRow="0" w:lastRow="0" w:firstColumn="0" w:lastColumn="0" w:oddVBand="0" w:evenVBand="0" w:oddHBand="1" w:evenHBand="0" w:firstRowFirstColumn="0" w:firstRowLastColumn="0" w:lastRowFirstColumn="0" w:lastRowLastColumn="0"/>
          <w:trHeight w:val="2880"/>
        </w:trPr>
        <w:tc>
          <w:tcPr>
            <w:tcW w:w="9355" w:type="dxa"/>
            <w:shd w:val="clear" w:color="auto" w:fill="auto"/>
          </w:tcPr>
          <w:p w14:paraId="744D2B94" w14:textId="77777777" w:rsidR="007D19F3" w:rsidRPr="0094174A" w:rsidRDefault="007D19F3" w:rsidP="003061F2">
            <w:pPr>
              <w:pStyle w:val="ListBullet"/>
              <w:numPr>
                <w:ilvl w:val="0"/>
                <w:numId w:val="0"/>
              </w:numPr>
            </w:pPr>
          </w:p>
        </w:tc>
      </w:tr>
    </w:tbl>
    <w:p w14:paraId="0A35D366" w14:textId="77777777" w:rsidR="007D19F3" w:rsidRPr="0094174A" w:rsidRDefault="007D19F3" w:rsidP="007D19F3">
      <w:pPr>
        <w:pStyle w:val="NumberedBulletedList"/>
        <w:numPr>
          <w:ilvl w:val="0"/>
          <w:numId w:val="0"/>
        </w:numPr>
        <w:ind w:left="360" w:hanging="360"/>
      </w:pPr>
    </w:p>
    <w:tbl>
      <w:tblPr>
        <w:tblStyle w:val="CommerceTableStyle"/>
        <w:tblW w:w="0" w:type="auto"/>
        <w:tblInd w:w="-5" w:type="dxa"/>
        <w:tblLook w:val="04A0" w:firstRow="1" w:lastRow="0" w:firstColumn="1" w:lastColumn="0" w:noHBand="0" w:noVBand="1"/>
      </w:tblPr>
      <w:tblGrid>
        <w:gridCol w:w="9355"/>
      </w:tblGrid>
      <w:tr w:rsidR="007D19F3" w:rsidRPr="0094174A" w14:paraId="4C162F0C" w14:textId="77777777" w:rsidTr="003061F2">
        <w:trPr>
          <w:cnfStyle w:val="100000000000" w:firstRow="1" w:lastRow="0" w:firstColumn="0" w:lastColumn="0" w:oddVBand="0" w:evenVBand="0" w:oddHBand="0" w:evenHBand="0" w:firstRowFirstColumn="0" w:firstRowLastColumn="0" w:lastRowFirstColumn="0" w:lastRowLastColumn="0"/>
        </w:trPr>
        <w:tc>
          <w:tcPr>
            <w:tcW w:w="9355" w:type="dxa"/>
          </w:tcPr>
          <w:p w14:paraId="4DFBB331" w14:textId="77777777" w:rsidR="007D19F3" w:rsidRPr="0094174A" w:rsidRDefault="007D19F3" w:rsidP="003061F2">
            <w:pPr>
              <w:pStyle w:val="ListBullet"/>
              <w:numPr>
                <w:ilvl w:val="0"/>
                <w:numId w:val="0"/>
              </w:numPr>
              <w:jc w:val="left"/>
              <w:rPr>
                <w:b w:val="0"/>
                <w:bCs/>
              </w:rPr>
            </w:pPr>
            <w:r w:rsidRPr="0094174A">
              <w:rPr>
                <w:b w:val="0"/>
                <w:bCs/>
              </w:rPr>
              <w:t>Open-ended action items</w:t>
            </w:r>
          </w:p>
        </w:tc>
      </w:tr>
      <w:tr w:rsidR="007D19F3" w:rsidRPr="0094174A" w14:paraId="4E3F27A2" w14:textId="77777777" w:rsidTr="003061F2">
        <w:trPr>
          <w:cnfStyle w:val="000000100000" w:firstRow="0" w:lastRow="0" w:firstColumn="0" w:lastColumn="0" w:oddVBand="0" w:evenVBand="0" w:oddHBand="1" w:evenHBand="0" w:firstRowFirstColumn="0" w:firstRowLastColumn="0" w:lastRowFirstColumn="0" w:lastRowLastColumn="0"/>
        </w:trPr>
        <w:tc>
          <w:tcPr>
            <w:tcW w:w="9355" w:type="dxa"/>
          </w:tcPr>
          <w:p w14:paraId="0A17CDCF" w14:textId="77777777" w:rsidR="007D19F3" w:rsidRPr="0094174A" w:rsidRDefault="007D19F3" w:rsidP="003061F2">
            <w:pPr>
              <w:pStyle w:val="ListBullet"/>
              <w:numPr>
                <w:ilvl w:val="0"/>
                <w:numId w:val="0"/>
              </w:numPr>
            </w:pPr>
            <w:r w:rsidRPr="0094174A">
              <w:t>Describe any liens from contractors or suppliers, open-ended action items pertaining to enforcement of applicable prevailing wage or other labor requirements, or other third-party claims again the project which will require restitution, escrow of funds or liquidated damages. If there are no open-ended action items state “not applicable”.</w:t>
            </w:r>
          </w:p>
        </w:tc>
      </w:tr>
      <w:tr w:rsidR="007D19F3" w:rsidRPr="0094174A" w14:paraId="2556D95C" w14:textId="77777777" w:rsidTr="00C23DA7">
        <w:trPr>
          <w:trHeight w:val="2880"/>
        </w:trPr>
        <w:tc>
          <w:tcPr>
            <w:tcW w:w="9355" w:type="dxa"/>
          </w:tcPr>
          <w:p w14:paraId="67E05CD9" w14:textId="77777777" w:rsidR="007D19F3" w:rsidRPr="0094174A" w:rsidRDefault="007D19F3" w:rsidP="003061F2">
            <w:pPr>
              <w:pStyle w:val="ListBullet"/>
              <w:numPr>
                <w:ilvl w:val="0"/>
                <w:numId w:val="0"/>
              </w:numPr>
            </w:pPr>
          </w:p>
        </w:tc>
      </w:tr>
    </w:tbl>
    <w:p w14:paraId="0FDD60D0" w14:textId="77777777" w:rsidR="007D19F3" w:rsidRPr="0094174A" w:rsidRDefault="007D19F3" w:rsidP="007D19F3"/>
    <w:p w14:paraId="3F3BFD2C" w14:textId="77777777" w:rsidR="00C23DA7" w:rsidRPr="0094174A" w:rsidRDefault="00C23DA7">
      <w:r w:rsidRPr="0094174A">
        <w:rPr>
          <w:b/>
        </w:rPr>
        <w:br w:type="page"/>
      </w:r>
    </w:p>
    <w:tbl>
      <w:tblPr>
        <w:tblStyle w:val="CommerceTableStyle"/>
        <w:tblW w:w="0" w:type="auto"/>
        <w:tblInd w:w="-5" w:type="dxa"/>
        <w:tblLook w:val="04A0" w:firstRow="1" w:lastRow="0" w:firstColumn="1" w:lastColumn="0" w:noHBand="0" w:noVBand="1"/>
      </w:tblPr>
      <w:tblGrid>
        <w:gridCol w:w="9355"/>
      </w:tblGrid>
      <w:tr w:rsidR="007D19F3" w:rsidRPr="0094174A" w14:paraId="0166F8B5" w14:textId="77777777" w:rsidTr="003061F2">
        <w:trPr>
          <w:cnfStyle w:val="100000000000" w:firstRow="1" w:lastRow="0" w:firstColumn="0" w:lastColumn="0" w:oddVBand="0" w:evenVBand="0" w:oddHBand="0" w:evenHBand="0" w:firstRowFirstColumn="0" w:firstRowLastColumn="0" w:lastRowFirstColumn="0" w:lastRowLastColumn="0"/>
        </w:trPr>
        <w:tc>
          <w:tcPr>
            <w:tcW w:w="9355" w:type="dxa"/>
          </w:tcPr>
          <w:p w14:paraId="3AD7BC7E" w14:textId="77D19B33" w:rsidR="007D19F3" w:rsidRPr="0094174A" w:rsidRDefault="007D19F3" w:rsidP="003061F2">
            <w:pPr>
              <w:pStyle w:val="ListBullet"/>
              <w:numPr>
                <w:ilvl w:val="0"/>
                <w:numId w:val="0"/>
              </w:numPr>
              <w:jc w:val="left"/>
              <w:rPr>
                <w:b w:val="0"/>
                <w:bCs/>
              </w:rPr>
            </w:pPr>
            <w:r w:rsidRPr="0094174A">
              <w:rPr>
                <w:b w:val="0"/>
                <w:bCs/>
              </w:rPr>
              <w:lastRenderedPageBreak/>
              <w:t>Citizen summary</w:t>
            </w:r>
          </w:p>
        </w:tc>
      </w:tr>
      <w:tr w:rsidR="007D19F3" w:rsidRPr="0094174A" w14:paraId="06BF1FE8" w14:textId="77777777" w:rsidTr="003061F2">
        <w:trPr>
          <w:cnfStyle w:val="000000100000" w:firstRow="0" w:lastRow="0" w:firstColumn="0" w:lastColumn="0" w:oddVBand="0" w:evenVBand="0" w:oddHBand="1" w:evenHBand="0" w:firstRowFirstColumn="0" w:firstRowLastColumn="0" w:lastRowFirstColumn="0" w:lastRowLastColumn="0"/>
        </w:trPr>
        <w:tc>
          <w:tcPr>
            <w:tcW w:w="9355" w:type="dxa"/>
          </w:tcPr>
          <w:p w14:paraId="665FDD71" w14:textId="77777777" w:rsidR="007D19F3" w:rsidRPr="0094174A" w:rsidRDefault="007D19F3" w:rsidP="003061F2">
            <w:pPr>
              <w:pStyle w:val="ListBullet"/>
              <w:numPr>
                <w:ilvl w:val="0"/>
                <w:numId w:val="0"/>
              </w:numPr>
            </w:pPr>
            <w:r w:rsidRPr="0094174A">
              <w:t xml:space="preserve">Provide a summary of any citizen comments or complaints regarding the MCEP project received by the local governing body or the local MCEP project manager. The summary must include the recipient’s assessment of the citizen comments and a description of any action taken in response to the comment or complaint. If applicable, attach a copy of the comment or complaint and response by the local governing body. If there were no citizen comments or complaints state “no comments or complaints received”. </w:t>
            </w:r>
          </w:p>
        </w:tc>
      </w:tr>
      <w:tr w:rsidR="007D19F3" w:rsidRPr="0094174A" w14:paraId="0E5212A9" w14:textId="77777777" w:rsidTr="003061F2">
        <w:trPr>
          <w:trHeight w:val="1693"/>
        </w:trPr>
        <w:tc>
          <w:tcPr>
            <w:tcW w:w="9355" w:type="dxa"/>
          </w:tcPr>
          <w:p w14:paraId="6D37BCC7" w14:textId="77777777" w:rsidR="007D19F3" w:rsidRPr="0094174A" w:rsidRDefault="007D19F3" w:rsidP="003061F2">
            <w:pPr>
              <w:pStyle w:val="ListBullet"/>
              <w:numPr>
                <w:ilvl w:val="0"/>
                <w:numId w:val="0"/>
              </w:numPr>
            </w:pPr>
          </w:p>
        </w:tc>
      </w:tr>
    </w:tbl>
    <w:p w14:paraId="7DA29450" w14:textId="77777777" w:rsidR="007D19F3" w:rsidRPr="0094174A" w:rsidRDefault="007D19F3" w:rsidP="007D19F3"/>
    <w:p w14:paraId="6120C6BC" w14:textId="77777777" w:rsidR="007D19F3" w:rsidRPr="0094174A" w:rsidRDefault="007D19F3" w:rsidP="007D19F3">
      <w:pPr>
        <w:pStyle w:val="Heading2"/>
      </w:pPr>
      <w:bookmarkStart w:id="2" w:name="_Toc207980086"/>
      <w:r w:rsidRPr="0094174A">
        <w:t>Statement of Costs: MCEP Funds and Non-MCEP Funds</w:t>
      </w:r>
      <w:bookmarkEnd w:id="2"/>
    </w:p>
    <w:p w14:paraId="4174F5EF" w14:textId="77777777" w:rsidR="007D19F3" w:rsidRPr="0094174A" w:rsidRDefault="007D19F3" w:rsidP="007D19F3">
      <w:r w:rsidRPr="0094174A">
        <w:t xml:space="preserve">Attach a final uniform status of funds spreadsheet identifying all expenditures in the project. </w:t>
      </w:r>
    </w:p>
    <w:p w14:paraId="2D12AAEA"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B099" w14:textId="77777777" w:rsidR="00785660" w:rsidRPr="0094174A" w:rsidRDefault="00785660" w:rsidP="005730E1">
      <w:r w:rsidRPr="0094174A">
        <w:separator/>
      </w:r>
    </w:p>
    <w:p w14:paraId="448BCA74" w14:textId="77777777" w:rsidR="00785660" w:rsidRPr="0094174A" w:rsidRDefault="00785660"/>
    <w:p w14:paraId="41E29B0F" w14:textId="77777777" w:rsidR="00785660" w:rsidRPr="0094174A" w:rsidRDefault="00785660"/>
  </w:endnote>
  <w:endnote w:type="continuationSeparator" w:id="0">
    <w:p w14:paraId="57EFC436" w14:textId="77777777" w:rsidR="00785660" w:rsidRPr="0094174A" w:rsidRDefault="00785660" w:rsidP="005730E1">
      <w:r w:rsidRPr="0094174A">
        <w:continuationSeparator/>
      </w:r>
    </w:p>
    <w:p w14:paraId="24473199" w14:textId="77777777" w:rsidR="00785660" w:rsidRPr="0094174A" w:rsidRDefault="00785660"/>
    <w:p w14:paraId="5A467639" w14:textId="77777777" w:rsidR="00785660" w:rsidRPr="0094174A" w:rsidRDefault="00785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Content>
      <w:p w14:paraId="492A929F" w14:textId="77777777" w:rsidR="00510EF4" w:rsidRPr="0094174A" w:rsidRDefault="00000000" w:rsidP="00510EF4">
        <w:pPr>
          <w:pStyle w:val="Footer"/>
          <w:tabs>
            <w:tab w:val="left" w:pos="4275"/>
          </w:tabs>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94174A">
              <w:rPr>
                <w:rStyle w:val="PlaceholderText"/>
                <w:b/>
                <w:bCs/>
              </w:rPr>
              <w:t>[Title]</w:t>
            </w:r>
          </w:sdtContent>
        </w:sdt>
        <w:r w:rsidR="00510EF4" w:rsidRPr="0094174A">
          <w:tab/>
        </w:r>
        <w:r w:rsidR="00510EF4" w:rsidRPr="0094174A">
          <w:tab/>
        </w:r>
        <w:r w:rsidR="00510EF4" w:rsidRPr="0094174A">
          <w:tab/>
        </w:r>
        <w:r w:rsidR="00510EF4" w:rsidRPr="0094174A">
          <w:fldChar w:fldCharType="begin"/>
        </w:r>
        <w:r w:rsidR="00510EF4" w:rsidRPr="0094174A">
          <w:instrText xml:space="preserve"> PAGE   \* MERGEFORMAT </w:instrText>
        </w:r>
        <w:r w:rsidR="00510EF4" w:rsidRPr="0094174A">
          <w:fldChar w:fldCharType="separate"/>
        </w:r>
        <w:r w:rsidR="00510EF4" w:rsidRPr="0094174A">
          <w:t>0</w:t>
        </w:r>
        <w:r w:rsidR="00510EF4" w:rsidRPr="0094174A">
          <w:fldChar w:fldCharType="end"/>
        </w:r>
      </w:p>
    </w:sdtContent>
  </w:sdt>
  <w:p w14:paraId="0147B9DA" w14:textId="77777777" w:rsidR="00067294" w:rsidRPr="0094174A"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CF83" w14:textId="77777777" w:rsidR="00CA42E6" w:rsidRPr="0094174A"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94174A">
      <w:rPr>
        <w:rFonts w:eastAsia="Aptos" w:cs="Segoe UI"/>
        <w:b/>
        <w:bCs/>
        <w:color w:val="1E1F21"/>
      </w:rPr>
      <w:t>Montana Department of Commerce</w:t>
    </w:r>
    <w:r w:rsidRPr="0094174A">
      <w:rPr>
        <w:rFonts w:eastAsia="Aptos" w:cs="AdobeClean-Regular"/>
        <w:kern w:val="0"/>
      </w:rPr>
      <w:t xml:space="preserve"> | </w:t>
    </w:r>
    <w:hyperlink r:id="rId1" w:history="1">
      <w:r w:rsidRPr="0094174A">
        <w:rPr>
          <w:rStyle w:val="Hyperlink"/>
        </w:rPr>
        <w:t>commerce.mt.gov</w:t>
      </w:r>
    </w:hyperlink>
    <w:r w:rsidRPr="0094174A">
      <w:rPr>
        <w:rStyle w:val="Hyperlink"/>
        <w:color w:val="auto"/>
      </w:rPr>
      <w:t xml:space="preserve"> | </w:t>
    </w:r>
    <w:hyperlink r:id="rId2" w:history="1">
      <w:r w:rsidRPr="0094174A">
        <w:rPr>
          <w:rStyle w:val="Hyperlink"/>
        </w:rPr>
        <w:t>montanarelay.mt.gov (711)</w:t>
      </w:r>
    </w:hyperlink>
  </w:p>
  <w:p w14:paraId="52E39327" w14:textId="77777777" w:rsidR="00832D37" w:rsidRPr="0094174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94174A">
      <w:rPr>
        <w:rFonts w:eastAsia="Aptos" w:cs="AdobeClean-Regular"/>
        <w:kern w:val="0"/>
      </w:rPr>
      <w:t>P.O. Box 20052</w:t>
    </w:r>
    <w:r w:rsidR="00983F45" w:rsidRPr="0094174A">
      <w:rPr>
        <w:rFonts w:eastAsia="Aptos" w:cs="AdobeClean-Regular"/>
        <w:kern w:val="0"/>
      </w:rPr>
      <w:t>3</w:t>
    </w:r>
    <w:r w:rsidRPr="0094174A">
      <w:rPr>
        <w:rFonts w:eastAsia="Aptos" w:cs="AdobeClean-Regular"/>
        <w:kern w:val="0"/>
      </w:rPr>
      <w:t xml:space="preserve"> | Helena, MT 59620-052</w:t>
    </w:r>
    <w:r w:rsidR="00983F45" w:rsidRPr="0094174A">
      <w:rPr>
        <w:rFonts w:eastAsia="Aptos" w:cs="AdobeClean-Regular"/>
        <w:kern w:val="0"/>
      </w:rPr>
      <w:t>3</w:t>
    </w:r>
    <w:r w:rsidRPr="0094174A">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8F27" w14:textId="77777777" w:rsidR="00CA42E6" w:rsidRPr="0094174A"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94174A">
      <w:rPr>
        <w:rFonts w:eastAsia="Aptos" w:cs="Segoe UI"/>
        <w:b/>
        <w:bCs/>
        <w:color w:val="1E1F21"/>
      </w:rPr>
      <w:t>Montana Department of Commerce</w:t>
    </w:r>
    <w:r w:rsidRPr="0094174A">
      <w:rPr>
        <w:rFonts w:eastAsia="Aptos" w:cs="AdobeClean-Regular"/>
        <w:kern w:val="0"/>
      </w:rPr>
      <w:t xml:space="preserve"> | </w:t>
    </w:r>
    <w:hyperlink r:id="rId1" w:history="1">
      <w:r w:rsidRPr="0094174A">
        <w:rPr>
          <w:rStyle w:val="Hyperlink"/>
        </w:rPr>
        <w:t>commerce.mt.gov</w:t>
      </w:r>
    </w:hyperlink>
    <w:r w:rsidRPr="0094174A">
      <w:rPr>
        <w:rStyle w:val="Hyperlink"/>
        <w:color w:val="auto"/>
      </w:rPr>
      <w:t xml:space="preserve"> | </w:t>
    </w:r>
    <w:hyperlink r:id="rId2" w:history="1">
      <w:r w:rsidRPr="0094174A">
        <w:rPr>
          <w:rStyle w:val="Hyperlink"/>
        </w:rPr>
        <w:t>montanarelay.mt.gov (711)</w:t>
      </w:r>
    </w:hyperlink>
  </w:p>
  <w:p w14:paraId="0CE0B831" w14:textId="77777777" w:rsidR="0062774E" w:rsidRPr="0094174A"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94174A">
      <w:rPr>
        <w:rFonts w:eastAsia="Aptos" w:cs="AdobeClean-Regular"/>
        <w:kern w:val="0"/>
      </w:rPr>
      <w:t>P.O. Box 20052</w:t>
    </w:r>
    <w:r w:rsidR="00206A41" w:rsidRPr="0094174A">
      <w:rPr>
        <w:rFonts w:eastAsia="Aptos" w:cs="AdobeClean-Regular"/>
        <w:kern w:val="0"/>
      </w:rPr>
      <w:t>3</w:t>
    </w:r>
    <w:r w:rsidRPr="0094174A">
      <w:rPr>
        <w:rFonts w:eastAsia="Aptos" w:cs="AdobeClean-Regular"/>
        <w:kern w:val="0"/>
      </w:rPr>
      <w:t xml:space="preserve"> | Helena, MT 59620-052</w:t>
    </w:r>
    <w:r w:rsidR="00206A41" w:rsidRPr="0094174A">
      <w:rPr>
        <w:rFonts w:eastAsia="Aptos" w:cs="AdobeClean-Regular"/>
        <w:kern w:val="0"/>
      </w:rPr>
      <w:t>3</w:t>
    </w:r>
    <w:r w:rsidRPr="0094174A">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9FBC" w14:textId="77777777" w:rsidR="00785660" w:rsidRPr="0094174A" w:rsidRDefault="00785660" w:rsidP="005730E1">
      <w:r w:rsidRPr="0094174A">
        <w:separator/>
      </w:r>
    </w:p>
    <w:p w14:paraId="5F6AF1E5" w14:textId="77777777" w:rsidR="00785660" w:rsidRPr="0094174A" w:rsidRDefault="00785660"/>
    <w:p w14:paraId="24CECF1C" w14:textId="77777777" w:rsidR="00785660" w:rsidRPr="0094174A" w:rsidRDefault="00785660"/>
  </w:footnote>
  <w:footnote w:type="continuationSeparator" w:id="0">
    <w:p w14:paraId="7CB0597A" w14:textId="77777777" w:rsidR="00785660" w:rsidRPr="0094174A" w:rsidRDefault="00785660" w:rsidP="005730E1">
      <w:r w:rsidRPr="0094174A">
        <w:continuationSeparator/>
      </w:r>
    </w:p>
    <w:p w14:paraId="14659236" w14:textId="77777777" w:rsidR="00785660" w:rsidRPr="0094174A" w:rsidRDefault="00785660"/>
    <w:p w14:paraId="17A6E2E2" w14:textId="77777777" w:rsidR="00785660" w:rsidRPr="0094174A" w:rsidRDefault="00785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7237" w14:textId="77777777" w:rsidR="00A105E9" w:rsidRPr="0094174A" w:rsidRDefault="00A105E9">
    <w:pPr>
      <w:pStyle w:val="Header"/>
    </w:pPr>
  </w:p>
  <w:p w14:paraId="0270A7F6" w14:textId="77777777" w:rsidR="00CE3289" w:rsidRPr="0094174A" w:rsidRDefault="00CE3289"/>
  <w:p w14:paraId="36E84523" w14:textId="77777777" w:rsidR="00067294" w:rsidRPr="0094174A"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62EA" w14:textId="77777777" w:rsidR="005E5678" w:rsidRPr="0094174A" w:rsidRDefault="005E5678" w:rsidP="00E718FA">
    <w:pPr>
      <w:pStyle w:val="Header"/>
      <w:jc w:val="center"/>
    </w:pPr>
    <w:r w:rsidRPr="0094174A">
      <w:rPr>
        <w:noProof/>
      </w:rPr>
      <w:drawing>
        <wp:inline distT="0" distB="0" distL="0" distR="0" wp14:anchorId="7C70388B" wp14:editId="55EE2CBE">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6E87842" w14:textId="77777777" w:rsidR="00067294" w:rsidRPr="0094174A"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70B" w14:textId="77777777" w:rsidR="00DB06E1" w:rsidRPr="0094174A" w:rsidRDefault="00DB06E1" w:rsidP="00E718FA">
    <w:pPr>
      <w:pStyle w:val="Header"/>
      <w:jc w:val="center"/>
    </w:pPr>
    <w:r w:rsidRPr="0094174A">
      <w:rPr>
        <w:noProof/>
      </w:rPr>
      <w:drawing>
        <wp:inline distT="0" distB="0" distL="0" distR="0" wp14:anchorId="522117FB" wp14:editId="4BA2F408">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110D8A05" w14:textId="77777777" w:rsidR="00105AAB" w:rsidRPr="0094174A"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F3"/>
    <w:rsid w:val="0001041A"/>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15FA4"/>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086"/>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34AD"/>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A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462DB"/>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85479"/>
    <w:rsid w:val="00785660"/>
    <w:rsid w:val="00786939"/>
    <w:rsid w:val="007A1BFB"/>
    <w:rsid w:val="007A3A65"/>
    <w:rsid w:val="007B002A"/>
    <w:rsid w:val="007B0854"/>
    <w:rsid w:val="007B17E5"/>
    <w:rsid w:val="007D19F3"/>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E7AB2"/>
    <w:rsid w:val="008F02C2"/>
    <w:rsid w:val="0090332E"/>
    <w:rsid w:val="0090335F"/>
    <w:rsid w:val="0090704C"/>
    <w:rsid w:val="00912EF7"/>
    <w:rsid w:val="00925875"/>
    <w:rsid w:val="009309A0"/>
    <w:rsid w:val="00933F77"/>
    <w:rsid w:val="00936AAC"/>
    <w:rsid w:val="0094174A"/>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3DA7"/>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5437E"/>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FA81"/>
  <w15:chartTrackingRefBased/>
  <w15:docId w15:val="{ACC36E81-828C-4315-85F3-F4247B8A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F3"/>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C23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(5)</Template>
  <TotalTime>1</TotalTime>
  <Pages>4</Pages>
  <Words>579</Words>
  <Characters>3418</Characters>
  <Application>Microsoft Office Word</Application>
  <DocSecurity>0</DocSecurity>
  <Lines>213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Russell, Kate</cp:lastModifiedBy>
  <cp:revision>2</cp:revision>
  <dcterms:created xsi:type="dcterms:W3CDTF">2026-02-13T23:44:00Z</dcterms:created>
  <dcterms:modified xsi:type="dcterms:W3CDTF">2026-02-13T23:44:00Z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